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3F8BDA77" w:rsidR="004B553E" w:rsidRPr="0017531F" w:rsidRDefault="00B4129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3B5E06D0" w:rsidR="004B553E" w:rsidRPr="0017531F" w:rsidRDefault="00B4129F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2022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75364F44" w:rsidR="004B553E" w:rsidRPr="0017531F" w:rsidRDefault="00B4129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Antička povijest hrvatskog prostora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21383BF2" w:rsidR="004B553E" w:rsidRPr="0017531F" w:rsidRDefault="00B4129F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5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6D93D930" w:rsidR="004B553E" w:rsidRPr="00B4129F" w:rsidRDefault="00B4129F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B4129F">
              <w:rPr>
                <w:rFonts w:ascii="Merriweather" w:hAnsi="Merriweather" w:cs="Times New Roman"/>
                <w:sz w:val="18"/>
                <w:szCs w:val="18"/>
              </w:rPr>
              <w:t>preddiplomski studij Povijesti – jednopredmetni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611C1B47" w:rsidR="004B553E" w:rsidRPr="0017531F" w:rsidRDefault="00EB34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EB34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EB34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EB3436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17E49EDB" w:rsidR="004B553E" w:rsidRPr="0017531F" w:rsidRDefault="00EB343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2BD44EEA" w:rsidR="004B553E" w:rsidRPr="0017531F" w:rsidRDefault="00EB343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6EEF5527" w:rsidR="004B553E" w:rsidRPr="0017531F" w:rsidRDefault="00EB343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EB343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EB343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777777" w:rsidR="004B553E" w:rsidRPr="0017531F" w:rsidRDefault="00EB34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080C7C8" w:rsidR="004B553E" w:rsidRPr="0017531F" w:rsidRDefault="00EB3436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EB343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38204905" w:rsidR="004B553E" w:rsidRPr="0017531F" w:rsidRDefault="00EB343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EB343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503C1986" w:rsidR="004B553E" w:rsidRPr="0017531F" w:rsidRDefault="00EB343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EB343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5FB0A43C" w:rsidR="004B553E" w:rsidRPr="0017531F" w:rsidRDefault="00EB343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1921A29A" w:rsidR="00393964" w:rsidRPr="0017531F" w:rsidRDefault="00EB34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EB3436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EB34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EB34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3682C891" w:rsidR="00393964" w:rsidRPr="0017531F" w:rsidRDefault="00EB34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525546A1" w:rsidR="00453362" w:rsidRPr="0017531F" w:rsidRDefault="00B4129F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2C83742B" w:rsidR="00453362" w:rsidRPr="0017531F" w:rsidRDefault="00B4129F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4A0C5BC1" w:rsidR="00453362" w:rsidRPr="0017531F" w:rsidRDefault="00B4129F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54956547" w:rsidR="00453362" w:rsidRPr="0017531F" w:rsidRDefault="00EB34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025B3395" w:rsidR="00453362" w:rsidRPr="00B4129F" w:rsidRDefault="00B4129F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4129F">
              <w:rPr>
                <w:rFonts w:ascii="Merriweather" w:hAnsi="Merriweather" w:cs="Times New Roman"/>
                <w:sz w:val="18"/>
                <w:szCs w:val="18"/>
              </w:rPr>
              <w:t>VD - 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7F967925" w:rsidR="00453362" w:rsidRPr="00B4129F" w:rsidRDefault="00B4129F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4129F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5D5A5071" w:rsidR="00453362" w:rsidRPr="0017531F" w:rsidRDefault="00B4129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27.2. 2023.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369E06BD" w:rsidR="00453362" w:rsidRPr="0017531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9.6. 2023.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26E6DB6B" w:rsidR="00453362" w:rsidRPr="00B4129F" w:rsidRDefault="00B4129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B4129F">
              <w:rPr>
                <w:rFonts w:ascii="Merriweather" w:hAnsi="Merriweather" w:cs="Times New Roman"/>
                <w:sz w:val="18"/>
              </w:rPr>
              <w:t>Upisan studij Povijesti. Nema drugih posebnih uvjeta. Preporučljivo je da su studenti prethodno bili uspješno svladali gimnazijski program starovjekovne povijesti.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414041CB" w:rsidR="00453362" w:rsidRPr="00B4129F" w:rsidRDefault="00B4129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B4129F">
              <w:rPr>
                <w:rFonts w:ascii="Merriweather" w:hAnsi="Merriweather" w:cs="Times New Roman"/>
                <w:sz w:val="18"/>
              </w:rPr>
              <w:t xml:space="preserve">prof. dr. </w:t>
            </w:r>
            <w:proofErr w:type="spellStart"/>
            <w:r w:rsidRPr="00B4129F">
              <w:rPr>
                <w:rFonts w:ascii="Merriweather" w:hAnsi="Merriweather" w:cs="Times New Roman"/>
                <w:sz w:val="18"/>
              </w:rPr>
              <w:t>sc</w:t>
            </w:r>
            <w:proofErr w:type="spellEnd"/>
            <w:r w:rsidRPr="00B4129F">
              <w:rPr>
                <w:rFonts w:ascii="Merriweather" w:hAnsi="Merriweather" w:cs="Times New Roman"/>
                <w:sz w:val="18"/>
              </w:rPr>
              <w:t>. Anamarija Kurilić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3F27BF72" w:rsidR="00453362" w:rsidRPr="00B4129F" w:rsidRDefault="00EB343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0" w:history="1">
              <w:r w:rsidR="00B4129F" w:rsidRPr="00B4129F">
                <w:rPr>
                  <w:rStyle w:val="Hyperlink"/>
                  <w:rFonts w:ascii="Merriweather" w:hAnsi="Merriweather" w:cs="Times New Roman"/>
                  <w:sz w:val="18"/>
                </w:rPr>
                <w:t>akurilic@unizd.hr</w:t>
              </w:r>
            </w:hyperlink>
            <w:r w:rsidR="00B4129F" w:rsidRPr="00B4129F">
              <w:rPr>
                <w:rFonts w:ascii="Merriweather" w:hAnsi="Merriweather" w:cs="Times New Roman"/>
                <w:sz w:val="18"/>
              </w:rPr>
              <w:t xml:space="preserve">      </w:t>
            </w:r>
            <w:hyperlink r:id="rId11" w:history="1">
              <w:r w:rsidR="00B4129F" w:rsidRPr="00B4129F">
                <w:rPr>
                  <w:rStyle w:val="Hyperlink"/>
                  <w:rFonts w:ascii="Merriweather" w:hAnsi="Merriweather" w:cs="Times New Roman"/>
                  <w:sz w:val="18"/>
                </w:rPr>
                <w:t>akurilic2011@gmail.com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22F4C1FF" w:rsidR="00453362" w:rsidRPr="00B4129F" w:rsidRDefault="00B4129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B4129F">
              <w:rPr>
                <w:rFonts w:ascii="Merriweather" w:hAnsi="Merriweather" w:cs="Times New Roman"/>
                <w:sz w:val="18"/>
              </w:rPr>
              <w:t xml:space="preserve">prof. dr. </w:t>
            </w:r>
            <w:proofErr w:type="spellStart"/>
            <w:r w:rsidRPr="00B4129F">
              <w:rPr>
                <w:rFonts w:ascii="Merriweather" w:hAnsi="Merriweather" w:cs="Times New Roman"/>
                <w:sz w:val="18"/>
              </w:rPr>
              <w:t>sc</w:t>
            </w:r>
            <w:proofErr w:type="spellEnd"/>
            <w:r w:rsidRPr="00B4129F">
              <w:rPr>
                <w:rFonts w:ascii="Merriweather" w:hAnsi="Merriweather" w:cs="Times New Roman"/>
                <w:sz w:val="18"/>
              </w:rPr>
              <w:t>. Anamarija Kurilić</w:t>
            </w: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02AC54F2" w:rsidR="00453362" w:rsidRPr="00B4129F" w:rsidRDefault="00EB343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2" w:history="1">
              <w:r w:rsidR="00B4129F" w:rsidRPr="00B4129F">
                <w:rPr>
                  <w:rStyle w:val="Hyperlink"/>
                  <w:rFonts w:ascii="Merriweather" w:hAnsi="Merriweather" w:cs="Times New Roman"/>
                  <w:sz w:val="18"/>
                </w:rPr>
                <w:t>akurilic@unizd.hr</w:t>
              </w:r>
            </w:hyperlink>
            <w:r w:rsidR="00B4129F" w:rsidRPr="00B4129F">
              <w:rPr>
                <w:rFonts w:ascii="Merriweather" w:hAnsi="Merriweather" w:cs="Times New Roman"/>
                <w:sz w:val="18"/>
              </w:rPr>
              <w:t xml:space="preserve">      </w:t>
            </w:r>
            <w:hyperlink r:id="rId13" w:history="1">
              <w:r w:rsidR="00B4129F" w:rsidRPr="00B4129F">
                <w:rPr>
                  <w:rStyle w:val="Hyperlink"/>
                  <w:rFonts w:ascii="Merriweather" w:hAnsi="Merriweather" w:cs="Times New Roman"/>
                  <w:sz w:val="18"/>
                </w:rPr>
                <w:t>akurilic2011@gmail.com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170DAA0A" w:rsidR="00453362" w:rsidRPr="0017531F" w:rsidRDefault="00EB34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10448DA4" w:rsidR="00453362" w:rsidRPr="0017531F" w:rsidRDefault="00EB34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EB34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16BEAE5D" w:rsidR="00453362" w:rsidRPr="0017531F" w:rsidRDefault="00EB34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5FCEA6B8" w:rsidR="00453362" w:rsidRPr="0017531F" w:rsidRDefault="00EB34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21A04437" w:rsidR="00453362" w:rsidRPr="0017531F" w:rsidRDefault="00EB34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0612C271" w:rsidR="00453362" w:rsidRPr="0017531F" w:rsidRDefault="00EB34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EB34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37C28EC2" w:rsidR="00453362" w:rsidRPr="0017531F" w:rsidRDefault="00EB34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EB34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543EE328" w14:textId="77777777" w:rsidR="00B4129F" w:rsidRPr="00B4129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sz w:val="18"/>
              </w:rPr>
              <w:t xml:space="preserve">Nakon uspješno ovladane građe iz predmeta, studenti će moći: </w:t>
            </w:r>
          </w:p>
          <w:p w14:paraId="0B9D640E" w14:textId="77777777" w:rsidR="00B4129F" w:rsidRPr="00B4129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sz w:val="18"/>
              </w:rPr>
              <w:t xml:space="preserve">– definirati povijesne procese koji su se odvijali na hrvatskom prostoru u antičkom razdoblju (PPJ2), </w:t>
            </w:r>
          </w:p>
          <w:p w14:paraId="30141D7E" w14:textId="77777777" w:rsidR="00B4129F" w:rsidRPr="00B4129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sz w:val="18"/>
              </w:rPr>
              <w:t xml:space="preserve">– zapamtiti temeljne podatke iz antičke povijesti hrvatskog prostora te valjano koristiti primjerenu terminologiju (PPJ4, PPJ6), </w:t>
            </w:r>
          </w:p>
          <w:p w14:paraId="0EBC2B4A" w14:textId="77777777" w:rsidR="00B4129F" w:rsidRPr="00B4129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sz w:val="18"/>
              </w:rPr>
              <w:t xml:space="preserve">– ispričati jasno i koncizno osnovni tijek povijesnih zbivanja antičkog doba na hrvatskom prostoru (PPJ1), </w:t>
            </w:r>
          </w:p>
          <w:p w14:paraId="63D5786B" w14:textId="77777777" w:rsidR="00B4129F" w:rsidRPr="00B4129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sz w:val="18"/>
              </w:rPr>
              <w:t xml:space="preserve">– objasniti uzročno-posljedične veze između povijesnih događaja i povijesnih procesa na hrvatskom prostoru u antičkom razdoblju (PPJ8), </w:t>
            </w:r>
          </w:p>
          <w:p w14:paraId="0F79861A" w14:textId="77777777" w:rsidR="00B4129F" w:rsidRPr="00B4129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sz w:val="18"/>
              </w:rPr>
              <w:t xml:space="preserve">– prepričati antičke literarne izvore važne za antičku povijest hrvatskog prostora (PPJ7), </w:t>
            </w:r>
          </w:p>
          <w:p w14:paraId="441A5622" w14:textId="77777777" w:rsidR="00B4129F" w:rsidRPr="00B4129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sz w:val="18"/>
              </w:rPr>
              <w:t xml:space="preserve">– imenovati osobe i institucije koje su obilježile antičku povijest hrvatskog prostora te pružiti osnovne podatke o njima (PPJ3), </w:t>
            </w:r>
          </w:p>
          <w:p w14:paraId="41672327" w14:textId="77777777" w:rsidR="00B4129F" w:rsidRPr="00B4129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sz w:val="18"/>
              </w:rPr>
              <w:t>– prepoznavati ulogu i značenje hrvatskog prostora u antičkom razdoblju u sinkronijskim i dijakronijskim okvirima (PPJ11),</w:t>
            </w:r>
          </w:p>
          <w:p w14:paraId="2CBC6FFA" w14:textId="77777777" w:rsidR="00B4129F" w:rsidRPr="00B4129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sz w:val="18"/>
              </w:rPr>
              <w:lastRenderedPageBreak/>
              <w:t xml:space="preserve">– prepoznavati važnosti antičke kulturne baštine s hrvatskog prostora u nastanku europske i svjetske kulture (PPJ9), </w:t>
            </w:r>
          </w:p>
          <w:p w14:paraId="5420975F" w14:textId="77777777" w:rsidR="00B4129F" w:rsidRPr="00B4129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sz w:val="18"/>
              </w:rPr>
              <w:t>– locirati i analizirati razne vrste primarnih i sekundarnih povijesnih izvora te sastaviti popis relevantne literature po pojedinim temama i razdobljima (PPJ12),</w:t>
            </w:r>
          </w:p>
          <w:p w14:paraId="13E2A08B" w14:textId="015BF148" w:rsidR="00310F9A" w:rsidRPr="0017531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B4129F">
              <w:rPr>
                <w:rFonts w:ascii="Merriweather" w:hAnsi="Merriweather" w:cs="Times New Roman"/>
                <w:sz w:val="18"/>
              </w:rPr>
              <w:t>– pokazati profesionalnu odgovornost i poštivati etiku akademske zajednice (PPJ15).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3DFC9750" w14:textId="77777777" w:rsidR="00B4129F" w:rsidRPr="00B4129F" w:rsidRDefault="00B4129F" w:rsidP="00B4129F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B4129F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PPJ1 – ispričati jasno i koncizno osnovni tijek povijesnih zbivanja od najstarijih vremena do suvremenosti, </w:t>
            </w:r>
          </w:p>
          <w:p w14:paraId="1E45AB3C" w14:textId="77777777" w:rsidR="00B4129F" w:rsidRPr="00B4129F" w:rsidRDefault="00B4129F" w:rsidP="00B4129F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B4129F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14:paraId="71C6E819" w14:textId="77777777" w:rsidR="00B4129F" w:rsidRPr="00B4129F" w:rsidRDefault="00B4129F" w:rsidP="00B4129F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B4129F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PPJ3 – zapamtiti ključne osobe iz pojedinih povijesnih razdoblja i prepričati temeljne podatke o njima, </w:t>
            </w:r>
          </w:p>
          <w:p w14:paraId="76C2F5F9" w14:textId="77777777" w:rsidR="00B4129F" w:rsidRPr="00B4129F" w:rsidRDefault="00B4129F" w:rsidP="00B4129F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B4129F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PPJ4 – zapamtiti temeljne podatke iz hrvatske i svjetske povijesti, </w:t>
            </w:r>
          </w:p>
          <w:p w14:paraId="30634B11" w14:textId="77777777" w:rsidR="00B4129F" w:rsidRPr="00B4129F" w:rsidRDefault="00B4129F" w:rsidP="00B4129F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B4129F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PPJ5 – zapamtiti i opisati temeljne vrste povijesne literature i izvora, </w:t>
            </w:r>
          </w:p>
          <w:p w14:paraId="6C439D85" w14:textId="77777777" w:rsidR="00B4129F" w:rsidRPr="00B4129F" w:rsidRDefault="00B4129F" w:rsidP="00B4129F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B4129F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PPJ6 – zapamtiti i opisati historiografske pravce i škole te valjano koristiti povijesnu terminologiju, </w:t>
            </w:r>
          </w:p>
          <w:p w14:paraId="78FEE90E" w14:textId="77777777" w:rsidR="00B4129F" w:rsidRPr="00B4129F" w:rsidRDefault="00B4129F" w:rsidP="00B4129F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B4129F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PPJ7 – prepričati pojedine povijesne izvore, </w:t>
            </w:r>
          </w:p>
          <w:p w14:paraId="663FB419" w14:textId="77777777" w:rsidR="00B4129F" w:rsidRPr="00B4129F" w:rsidRDefault="00B4129F" w:rsidP="00B4129F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B4129F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PPJ8 – objasniti uzročno–posljedične veze između povijesnih događaja i povijesnih procesa, </w:t>
            </w:r>
          </w:p>
          <w:p w14:paraId="34ED0038" w14:textId="77777777" w:rsidR="00B4129F" w:rsidRPr="00B4129F" w:rsidRDefault="00B4129F" w:rsidP="00B4129F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B4129F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14:paraId="032E35B8" w14:textId="77777777" w:rsidR="00B4129F" w:rsidRPr="00B4129F" w:rsidRDefault="00B4129F" w:rsidP="00B4129F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B4129F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1ECF915D" w14:textId="77777777" w:rsidR="00B4129F" w:rsidRPr="00B4129F" w:rsidRDefault="00B4129F" w:rsidP="00B4129F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B4129F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 xml:space="preserve">PPJ11 – usporediti povijesne procese u različitim razdobljima, odnosno povezati različite povijesne procese, </w:t>
            </w:r>
          </w:p>
          <w:p w14:paraId="1C085523" w14:textId="77777777" w:rsidR="00B4129F" w:rsidRPr="00B4129F" w:rsidRDefault="00B4129F" w:rsidP="00B4129F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B4129F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>PPJ12 – locirati i analizirati razne vrste primarnih i sekundarnih povijesnih izvora,</w:t>
            </w:r>
          </w:p>
          <w:p w14:paraId="06B6DA9D" w14:textId="77777777" w:rsidR="00B4129F" w:rsidRPr="00B4129F" w:rsidRDefault="00B4129F" w:rsidP="00B4129F">
            <w:pPr>
              <w:pStyle w:val="Default"/>
              <w:rPr>
                <w:rFonts w:ascii="Merriweather" w:hAnsi="Merriweather"/>
                <w:noProof/>
                <w:sz w:val="18"/>
                <w:szCs w:val="22"/>
                <w:lang w:val="hr-HR"/>
              </w:rPr>
            </w:pPr>
            <w:r w:rsidRPr="00B4129F">
              <w:rPr>
                <w:rFonts w:ascii="Merriweather" w:hAnsi="Merriweather"/>
                <w:noProof/>
                <w:sz w:val="18"/>
                <w:szCs w:val="22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14:paraId="12CA2F78" w14:textId="2FED63AC" w:rsidR="00310F9A" w:rsidRPr="0017531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B4129F">
              <w:rPr>
                <w:rFonts w:ascii="Merriweather" w:hAnsi="Merriweather"/>
                <w:noProof/>
                <w:sz w:val="18"/>
              </w:rPr>
              <w:t>PPJ15 –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27385299" w:rsidR="00FC2198" w:rsidRPr="0017531F" w:rsidRDefault="00EB34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77777777" w:rsidR="00FC2198" w:rsidRPr="0017531F" w:rsidRDefault="00EB34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EB34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EB34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EB34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EB34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EB34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4EE54D68" w:rsidR="00FC2198" w:rsidRPr="0017531F" w:rsidRDefault="00EB34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EB34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5A4B9F26" w:rsidR="00FC2198" w:rsidRPr="0017531F" w:rsidRDefault="00EB34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105492EE" w:rsidR="00FC2198" w:rsidRPr="0017531F" w:rsidRDefault="00EB34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5AF4C605" w:rsidR="00FC2198" w:rsidRPr="0017531F" w:rsidRDefault="00EB34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510148FC" w:rsidR="00FC2198" w:rsidRPr="0017531F" w:rsidRDefault="00EB34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EB343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085D4EA4" w:rsidR="00FC2198" w:rsidRPr="00B4129F" w:rsidRDefault="00B4129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B4129F">
              <w:rPr>
                <w:rFonts w:ascii="Merriweather" w:eastAsia="MS Gothic" w:hAnsi="Merriweather" w:cs="Times New Roman"/>
                <w:sz w:val="18"/>
              </w:rPr>
              <w:t>Studenti mogu pristupiti završnom pismenom (i potom završnom usmenom ispitu) samo ako su njihove seminarske obaveze pozitivno ocijenjene (= pozitivno ocijenjen pisani rad te održana prezentacija). Završnom usmenom ispitu studenti mogu pristupiti nakon što su položili ili oba kolokvija ili završni pismeni ispit.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7777777" w:rsidR="00FC2198" w:rsidRPr="0017531F" w:rsidRDefault="00EB34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34840534" w:rsidR="00FC2198" w:rsidRPr="0017531F" w:rsidRDefault="00EB34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6DF7F405" w:rsidR="00FC2198" w:rsidRPr="0017531F" w:rsidRDefault="00EB34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19CFAD99" w:rsidR="00FC2198" w:rsidRPr="0017531F" w:rsidRDefault="00E46D4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4" w:history="1">
              <w:r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  <w:tc>
          <w:tcPr>
            <w:tcW w:w="2112" w:type="dxa"/>
            <w:gridSpan w:val="7"/>
            <w:vAlign w:val="center"/>
          </w:tcPr>
          <w:p w14:paraId="346823C5" w14:textId="6D068989" w:rsidR="00FC2198" w:rsidRPr="0017531F" w:rsidRDefault="00E46D4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hyperlink r:id="rId15" w:history="1">
              <w:r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  <w:bookmarkStart w:id="0" w:name="_GoBack"/>
            <w:bookmarkEnd w:id="0"/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021748DB" w14:textId="77777777" w:rsidR="00B4129F" w:rsidRPr="00B4129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highlight w:val="magenta"/>
              </w:rPr>
            </w:pPr>
            <w:r w:rsidRPr="00B4129F">
              <w:rPr>
                <w:rFonts w:ascii="Merriweather" w:eastAsia="MS Gothic" w:hAnsi="Merriweather" w:cs="Times New Roman"/>
                <w:b/>
                <w:sz w:val="18"/>
              </w:rPr>
              <w:t>Ciljevi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 predmeta su oblikovati valjanu predodžbu o antičkom i kasnoantičkom razdoblju hrvatskog prostora te razumijevanje izvora koji se njima bave, kao i shvaćanje, odnosno, razumijevanje odnosa i prožimanja autohtonih i vanjskih 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lastRenderedPageBreak/>
              <w:t>kulturnih tvorbi te važnosti antičke kulturne baštine za nastanak hrvatskog etnosa.</w:t>
            </w:r>
          </w:p>
          <w:p w14:paraId="232A0C09" w14:textId="5252A6F7" w:rsidR="00FC2198" w:rsidRPr="0017531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4129F">
              <w:rPr>
                <w:rFonts w:ascii="Merriweather" w:eastAsia="MS Gothic" w:hAnsi="Merriweather" w:cs="Times New Roman"/>
                <w:b/>
                <w:sz w:val="18"/>
              </w:rPr>
              <w:t>Sadržaj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. Antički književni izvori; počeci povijesnog doba i dodiri s antičkim svijetom; hrvatski prostor između helenističkog svijeta, rimsko-italske ekspanzije i </w:t>
            </w:r>
            <w:proofErr w:type="spellStart"/>
            <w:r w:rsidRPr="00B4129F">
              <w:rPr>
                <w:rFonts w:ascii="Merriweather" w:eastAsia="MS Gothic" w:hAnsi="Merriweather" w:cs="Times New Roman"/>
                <w:sz w:val="18"/>
              </w:rPr>
              <w:t>latenske</w:t>
            </w:r>
            <w:proofErr w:type="spellEnd"/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 srednje Europe; pregled dometa kulturnog razvitka domorodačkih zajednica do konačnog rimskog osvajanja (urbanizacija,</w:t>
            </w:r>
            <w:r w:rsidRPr="00EF30A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>društvena struktura i statusna podjela, ustroj političkih zajednica, ...); grčka prisutnost na hrvatskom prostoru (kolonizacija, politički i kulturni značaj); ilirska država; rimski prodor na istočni Jadran; rimsko osvajanje do pacifikacije 9. godine; ustroj provincija Dalmacije i Panonije; vojska; kolonije; romanizacija; iliričke provincije do kasne antike; počeci i razvoj kršćanstva, važniji arheološki nalazi ranokršćanskih kultnih sklopova, Sv. Jerolim, crkveni sabori u Saloni 530. i 533. g.; razdoblje seobe naroda; Goti i Justinijan; ustroj iliričkih provincija u 6.-7. st.; važnost upravnog i crkvenog povezivanja Dalmacije i Savije (</w:t>
            </w:r>
            <w:proofErr w:type="spellStart"/>
            <w:r w:rsidRPr="00B4129F">
              <w:rPr>
                <w:rFonts w:ascii="Merriweather" w:eastAsia="MS Gothic" w:hAnsi="Merriweather" w:cs="Times New Roman"/>
                <w:sz w:val="18"/>
              </w:rPr>
              <w:t>Siscija</w:t>
            </w:r>
            <w:proofErr w:type="spellEnd"/>
            <w:r w:rsidRPr="00B4129F">
              <w:rPr>
                <w:rFonts w:ascii="Merriweather" w:eastAsia="MS Gothic" w:hAnsi="Merriweather" w:cs="Times New Roman"/>
                <w:sz w:val="18"/>
              </w:rPr>
              <w:t>): okvir u kojemu će se uobličavati hrvatski narod; slom Carstva na tlu Ilirika 597.-640. godine.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Sadržaj kolegija (nastavne teme)</w:t>
            </w:r>
          </w:p>
        </w:tc>
        <w:tc>
          <w:tcPr>
            <w:tcW w:w="7486" w:type="dxa"/>
            <w:gridSpan w:val="33"/>
          </w:tcPr>
          <w:p w14:paraId="52611188" w14:textId="77777777" w:rsidR="00B4129F" w:rsidRPr="00B4129F" w:rsidRDefault="00B4129F" w:rsidP="00B4129F">
            <w:pPr>
              <w:outlineLvl w:val="0"/>
              <w:rPr>
                <w:rFonts w:ascii="Merriweather" w:hAnsi="Merriweather" w:cs="Times New Roman"/>
                <w:b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 xml:space="preserve">1. P.: </w:t>
            </w:r>
            <w:r w:rsidRPr="00B4129F">
              <w:rPr>
                <w:rFonts w:ascii="Merriweather" w:hAnsi="Merriweather" w:cs="Times New Roman"/>
                <w:sz w:val="18"/>
              </w:rPr>
              <w:t>uvodno predavanje; upoznavanje s predmetom i literaturom</w:t>
            </w:r>
          </w:p>
          <w:p w14:paraId="70EA6C24" w14:textId="77777777" w:rsidR="00B4129F" w:rsidRPr="00B4129F" w:rsidRDefault="00B4129F" w:rsidP="00B4129F">
            <w:pPr>
              <w:rPr>
                <w:rFonts w:ascii="Merriweather" w:hAnsi="Merriweather" w:cs="Times New Roman"/>
                <w:b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 xml:space="preserve">S.: </w:t>
            </w:r>
            <w:r w:rsidRPr="00B4129F">
              <w:rPr>
                <w:rFonts w:ascii="Merriweather" w:hAnsi="Merriweather" w:cs="Times New Roman"/>
                <w:sz w:val="18"/>
              </w:rPr>
              <w:t>podjela seminara</w:t>
            </w:r>
          </w:p>
          <w:p w14:paraId="6C4383D5" w14:textId="77777777" w:rsidR="00B4129F" w:rsidRPr="00B4129F" w:rsidRDefault="00B4129F" w:rsidP="00B4129F">
            <w:pPr>
              <w:outlineLvl w:val="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 xml:space="preserve">2. P.: 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povijesni izvori (materijalni i književni) (tema za raspravu: </w:t>
            </w:r>
            <w:proofErr w:type="spellStart"/>
            <w:r w:rsidRPr="00B4129F">
              <w:rPr>
                <w:rFonts w:ascii="Merriweather" w:hAnsi="Merriweather" w:cs="Times New Roman"/>
                <w:sz w:val="18"/>
              </w:rPr>
              <w:t>Ps</w:t>
            </w:r>
            <w:proofErr w:type="spellEnd"/>
            <w:r w:rsidRPr="00B4129F">
              <w:rPr>
                <w:rFonts w:ascii="Merriweather" w:hAnsi="Merriweather" w:cs="Times New Roman"/>
                <w:sz w:val="18"/>
              </w:rPr>
              <w:t xml:space="preserve">. </w:t>
            </w:r>
            <w:proofErr w:type="spellStart"/>
            <w:r w:rsidRPr="00B4129F">
              <w:rPr>
                <w:rFonts w:ascii="Merriweather" w:hAnsi="Merriweather" w:cs="Times New Roman"/>
                <w:sz w:val="18"/>
              </w:rPr>
              <w:t>Skilak</w:t>
            </w:r>
            <w:proofErr w:type="spellEnd"/>
            <w:r w:rsidRPr="00B4129F">
              <w:rPr>
                <w:rFonts w:ascii="Merriweather" w:hAnsi="Merriweather" w:cs="Times New Roman"/>
                <w:sz w:val="18"/>
              </w:rPr>
              <w:t xml:space="preserve">, </w:t>
            </w:r>
            <w:proofErr w:type="spellStart"/>
            <w:r w:rsidRPr="00B4129F">
              <w:rPr>
                <w:rFonts w:ascii="Merriweather" w:hAnsi="Merriweather" w:cs="Times New Roman"/>
                <w:sz w:val="18"/>
              </w:rPr>
              <w:t>Ps</w:t>
            </w:r>
            <w:proofErr w:type="spellEnd"/>
            <w:r w:rsidRPr="00B4129F">
              <w:rPr>
                <w:rFonts w:ascii="Merriweather" w:hAnsi="Merriweather" w:cs="Times New Roman"/>
                <w:sz w:val="18"/>
              </w:rPr>
              <w:t xml:space="preserve">. </w:t>
            </w:r>
            <w:proofErr w:type="spellStart"/>
            <w:r w:rsidRPr="00B4129F">
              <w:rPr>
                <w:rFonts w:ascii="Merriweather" w:hAnsi="Merriweather" w:cs="Times New Roman"/>
                <w:sz w:val="18"/>
              </w:rPr>
              <w:t>Skimno</w:t>
            </w:r>
            <w:proofErr w:type="spellEnd"/>
            <w:r w:rsidRPr="00B4129F">
              <w:rPr>
                <w:rFonts w:ascii="Merriweather" w:hAnsi="Merriweather" w:cs="Times New Roman"/>
                <w:sz w:val="18"/>
              </w:rPr>
              <w:t xml:space="preserve"> i T. Livije - životi i djela, prema: </w:t>
            </w:r>
            <w:r w:rsidRPr="00B4129F">
              <w:rPr>
                <w:rFonts w:ascii="Merriweather" w:hAnsi="Merriweather" w:cs="Times New Roman"/>
                <w:bCs/>
                <w:sz w:val="18"/>
              </w:rPr>
              <w:t xml:space="preserve">M. </w:t>
            </w:r>
            <w:proofErr w:type="spellStart"/>
            <w:r w:rsidRPr="00B4129F">
              <w:rPr>
                <w:rFonts w:ascii="Merriweather" w:hAnsi="Merriweather" w:cs="Times New Roman"/>
                <w:bCs/>
                <w:sz w:val="18"/>
              </w:rPr>
              <w:t>Križman</w:t>
            </w:r>
            <w:proofErr w:type="spellEnd"/>
            <w:r w:rsidRPr="00B4129F">
              <w:rPr>
                <w:rFonts w:ascii="Merriweather" w:hAnsi="Merriweather" w:cs="Times New Roman"/>
                <w:bCs/>
                <w:sz w:val="18"/>
              </w:rPr>
              <w:t xml:space="preserve">, </w:t>
            </w:r>
            <w:r w:rsidRPr="00B4129F">
              <w:rPr>
                <w:rFonts w:ascii="Merriweather" w:hAnsi="Merriweather" w:cs="Times New Roman"/>
                <w:bCs/>
                <w:i/>
                <w:sz w:val="18"/>
              </w:rPr>
              <w:t>Antička svjedočanstva o Istri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 [bilo koje izdanje])</w:t>
            </w:r>
          </w:p>
          <w:p w14:paraId="75256BCD" w14:textId="77777777" w:rsidR="00B4129F" w:rsidRPr="00B4129F" w:rsidRDefault="00B4129F" w:rsidP="00B4129F">
            <w:pPr>
              <w:rPr>
                <w:rFonts w:ascii="Merriweather" w:hAnsi="Merriweather" w:cs="Times New Roman"/>
                <w:b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 xml:space="preserve">S.: </w:t>
            </w:r>
            <w:r w:rsidRPr="00B4129F">
              <w:rPr>
                <w:rFonts w:ascii="Merriweather" w:hAnsi="Merriweather" w:cs="Times New Roman"/>
                <w:sz w:val="18"/>
              </w:rPr>
              <w:t>antički putovi i komunikacije</w:t>
            </w:r>
          </w:p>
          <w:p w14:paraId="37A58731" w14:textId="77777777" w:rsidR="00B4129F" w:rsidRPr="00B4129F" w:rsidRDefault="00B4129F" w:rsidP="00B4129F">
            <w:pPr>
              <w:outlineLvl w:val="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>3. P.: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 domorodačko stanovništvo hrvatskog prostora u vrijeme prvih dodira s grčko-rimskom civilizacijom (tema za raspravu: Etnička i jezična pripadnost domorodačkih naroda; LIT.: studenti sami imaju naći podatke u najmanje dva tiskana </w:t>
            </w:r>
            <w:proofErr w:type="spellStart"/>
            <w:r w:rsidRPr="00B4129F">
              <w:rPr>
                <w:rFonts w:ascii="Merriweather" w:hAnsi="Merriweather" w:cs="Times New Roman"/>
                <w:sz w:val="18"/>
              </w:rPr>
              <w:t>povjesna</w:t>
            </w:r>
            <w:proofErr w:type="spellEnd"/>
            <w:r w:rsidRPr="00B4129F">
              <w:rPr>
                <w:rFonts w:ascii="Merriweather" w:hAnsi="Merriweather" w:cs="Times New Roman"/>
                <w:sz w:val="18"/>
              </w:rPr>
              <w:t xml:space="preserve"> djela po svom izboru)</w:t>
            </w:r>
          </w:p>
          <w:p w14:paraId="6440360B" w14:textId="77777777" w:rsidR="00B4129F" w:rsidRPr="00B4129F" w:rsidRDefault="00B4129F" w:rsidP="00B4129F">
            <w:pPr>
              <w:rPr>
                <w:rFonts w:ascii="Merriweather" w:hAnsi="Merriweather" w:cs="Times New Roman"/>
                <w:b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 xml:space="preserve">S.: </w:t>
            </w:r>
            <w:r w:rsidRPr="00B4129F">
              <w:rPr>
                <w:rFonts w:ascii="Merriweather" w:hAnsi="Merriweather" w:cs="Times New Roman"/>
                <w:sz w:val="18"/>
              </w:rPr>
              <w:t>antički pogrebni običaji</w:t>
            </w:r>
          </w:p>
          <w:p w14:paraId="0172B04B" w14:textId="77777777" w:rsidR="00B4129F" w:rsidRPr="00B4129F" w:rsidRDefault="00B4129F" w:rsidP="00B4129F">
            <w:pPr>
              <w:outlineLvl w:val="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 xml:space="preserve">4. P.: 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grčka kolonizacija hrvatskog dijela Jadrana (tema za raspravu: Helenistička svetišta na hrvatskom dijelu Jadrana; LIT.: </w:t>
            </w:r>
            <w:r w:rsidRPr="00B4129F">
              <w:rPr>
                <w:rFonts w:ascii="Merriweather" w:hAnsi="Merriweather" w:cs="Times New Roman"/>
                <w:i/>
                <w:sz w:val="18"/>
              </w:rPr>
              <w:t>Projekt Jadranski otoci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, Hvar - Split, 1998., 20-21; </w:t>
            </w:r>
            <w:r w:rsidRPr="00B4129F">
              <w:rPr>
                <w:rFonts w:ascii="Merriweather" w:hAnsi="Merriweather" w:cs="Times New Roman"/>
                <w:i/>
                <w:sz w:val="18"/>
              </w:rPr>
              <w:t>Stotinu hrvatskih arheoloških nalazišta</w:t>
            </w:r>
            <w:r w:rsidRPr="00B4129F">
              <w:rPr>
                <w:rFonts w:ascii="Merriweather" w:hAnsi="Merriweather" w:cs="Times New Roman"/>
                <w:sz w:val="18"/>
              </w:rPr>
              <w:t>, Zagreb, 2006., 248-249).</w:t>
            </w:r>
          </w:p>
          <w:p w14:paraId="27E1E632" w14:textId="77777777" w:rsidR="00B4129F" w:rsidRPr="00B4129F" w:rsidRDefault="00B4129F" w:rsidP="00B4129F">
            <w:pPr>
              <w:jc w:val="both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>S.: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 antička urbanistička baština</w:t>
            </w:r>
          </w:p>
          <w:p w14:paraId="2048C171" w14:textId="77777777" w:rsidR="00B4129F" w:rsidRPr="00B4129F" w:rsidRDefault="00B4129F" w:rsidP="00B4129F">
            <w:pPr>
              <w:outlineLvl w:val="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 xml:space="preserve">5. P.: 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ilirska država i ilirsko-rimski ratovi (tema za raspravu: </w:t>
            </w:r>
            <w:proofErr w:type="spellStart"/>
            <w:r w:rsidRPr="00B4129F">
              <w:rPr>
                <w:rFonts w:ascii="Merriweather" w:hAnsi="Merriweather" w:cs="Times New Roman"/>
                <w:sz w:val="18"/>
              </w:rPr>
              <w:t>Demetrije</w:t>
            </w:r>
            <w:proofErr w:type="spellEnd"/>
            <w:r w:rsidRPr="00B4129F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B4129F">
              <w:rPr>
                <w:rFonts w:ascii="Merriweather" w:hAnsi="Merriweather" w:cs="Times New Roman"/>
                <w:sz w:val="18"/>
              </w:rPr>
              <w:t>Farski</w:t>
            </w:r>
            <w:proofErr w:type="spellEnd"/>
            <w:r w:rsidRPr="00B4129F">
              <w:rPr>
                <w:rFonts w:ascii="Merriweather" w:hAnsi="Merriweather" w:cs="Times New Roman"/>
                <w:sz w:val="18"/>
              </w:rPr>
              <w:t xml:space="preserve">; LIT.: P. </w:t>
            </w:r>
            <w:proofErr w:type="spellStart"/>
            <w:r w:rsidRPr="00B4129F">
              <w:rPr>
                <w:rFonts w:ascii="Merriweather" w:hAnsi="Merriweather" w:cs="Times New Roman"/>
                <w:sz w:val="18"/>
              </w:rPr>
              <w:t>Cabanes</w:t>
            </w:r>
            <w:proofErr w:type="spellEnd"/>
            <w:r w:rsidRPr="00B4129F">
              <w:rPr>
                <w:rFonts w:ascii="Merriweather" w:hAnsi="Merriweather" w:cs="Times New Roman"/>
                <w:sz w:val="18"/>
              </w:rPr>
              <w:t xml:space="preserve">, </w:t>
            </w:r>
            <w:r w:rsidRPr="00B4129F">
              <w:rPr>
                <w:rFonts w:ascii="Merriweather" w:hAnsi="Merriweather" w:cs="Times New Roman"/>
                <w:i/>
                <w:sz w:val="18"/>
              </w:rPr>
              <w:t xml:space="preserve">Iliri od </w:t>
            </w:r>
            <w:proofErr w:type="spellStart"/>
            <w:r w:rsidRPr="00B4129F">
              <w:rPr>
                <w:rFonts w:ascii="Merriweather" w:hAnsi="Merriweather" w:cs="Times New Roman"/>
                <w:i/>
                <w:sz w:val="18"/>
              </w:rPr>
              <w:t>Bardileja</w:t>
            </w:r>
            <w:proofErr w:type="spellEnd"/>
            <w:r w:rsidRPr="00B4129F">
              <w:rPr>
                <w:rFonts w:ascii="Merriweather" w:hAnsi="Merriweather" w:cs="Times New Roman"/>
                <w:i/>
                <w:sz w:val="18"/>
              </w:rPr>
              <w:t xml:space="preserve"> do </w:t>
            </w:r>
            <w:proofErr w:type="spellStart"/>
            <w:r w:rsidRPr="00B4129F">
              <w:rPr>
                <w:rFonts w:ascii="Merriweather" w:hAnsi="Merriweather" w:cs="Times New Roman"/>
                <w:i/>
                <w:sz w:val="18"/>
              </w:rPr>
              <w:t>Gencija</w:t>
            </w:r>
            <w:proofErr w:type="spellEnd"/>
            <w:r w:rsidRPr="00B4129F">
              <w:rPr>
                <w:rFonts w:ascii="Merriweather" w:hAnsi="Merriweather" w:cs="Times New Roman"/>
                <w:sz w:val="18"/>
              </w:rPr>
              <w:t xml:space="preserve">, Zagreb, 2002., 147-149, 152-159 i B. Kirigin, </w:t>
            </w:r>
            <w:proofErr w:type="spellStart"/>
            <w:r w:rsidRPr="00B4129F">
              <w:rPr>
                <w:rFonts w:ascii="Merriweather" w:hAnsi="Merriweather" w:cs="Times New Roman"/>
                <w:sz w:val="18"/>
              </w:rPr>
              <w:t>Faros</w:t>
            </w:r>
            <w:proofErr w:type="spellEnd"/>
            <w:r w:rsidRPr="00B4129F">
              <w:rPr>
                <w:rFonts w:ascii="Merriweather" w:hAnsi="Merriweather" w:cs="Times New Roman"/>
                <w:sz w:val="18"/>
              </w:rPr>
              <w:t xml:space="preserve">, </w:t>
            </w:r>
            <w:proofErr w:type="spellStart"/>
            <w:r w:rsidRPr="00B4129F">
              <w:rPr>
                <w:rFonts w:ascii="Merriweather" w:hAnsi="Merriweather" w:cs="Times New Roman"/>
                <w:sz w:val="18"/>
              </w:rPr>
              <w:t>parska</w:t>
            </w:r>
            <w:proofErr w:type="spellEnd"/>
            <w:r w:rsidRPr="00B4129F">
              <w:rPr>
                <w:rFonts w:ascii="Merriweather" w:hAnsi="Merriweather" w:cs="Times New Roman"/>
                <w:sz w:val="18"/>
              </w:rPr>
              <w:t xml:space="preserve"> naseobina, </w:t>
            </w:r>
            <w:r w:rsidRPr="00B4129F">
              <w:rPr>
                <w:rFonts w:ascii="Merriweather" w:hAnsi="Merriweather" w:cs="Times New Roman"/>
                <w:i/>
                <w:sz w:val="18"/>
              </w:rPr>
              <w:t>Vjesnik za arheologiju i historiju dalmatinsku</w:t>
            </w:r>
            <w:r w:rsidRPr="00B4129F">
              <w:rPr>
                <w:rFonts w:ascii="Merriweather" w:hAnsi="Merriweather" w:cs="Times New Roman"/>
                <w:sz w:val="18"/>
              </w:rPr>
              <w:t>, 96, Split, 2004., 187-202)</w:t>
            </w:r>
          </w:p>
          <w:p w14:paraId="2231D0A6" w14:textId="77777777" w:rsidR="00B4129F" w:rsidRPr="00B4129F" w:rsidRDefault="00B4129F" w:rsidP="00B4129F">
            <w:pPr>
              <w:jc w:val="both"/>
              <w:rPr>
                <w:rFonts w:ascii="Merriweather" w:hAnsi="Merriweather" w:cs="Times New Roman"/>
                <w:b/>
                <w:i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>S.: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 </w:t>
            </w:r>
            <w:proofErr w:type="spellStart"/>
            <w:r w:rsidRPr="00B4129F">
              <w:rPr>
                <w:rFonts w:ascii="Merriweather" w:hAnsi="Merriweather" w:cs="Times New Roman"/>
                <w:i/>
                <w:sz w:val="18"/>
              </w:rPr>
              <w:t>praetentura</w:t>
            </w:r>
            <w:proofErr w:type="spellEnd"/>
            <w:r w:rsidRPr="00B4129F">
              <w:rPr>
                <w:rFonts w:ascii="Merriweather" w:hAnsi="Merriweather" w:cs="Times New Roman"/>
                <w:sz w:val="18"/>
              </w:rPr>
              <w:t xml:space="preserve">; </w:t>
            </w:r>
            <w:proofErr w:type="spellStart"/>
            <w:r w:rsidRPr="00B4129F">
              <w:rPr>
                <w:rFonts w:ascii="Merriweather" w:hAnsi="Merriweather" w:cs="Times New Roman"/>
                <w:i/>
                <w:sz w:val="18"/>
              </w:rPr>
              <w:t>claustra</w:t>
            </w:r>
            <w:proofErr w:type="spellEnd"/>
            <w:r w:rsidRPr="00B4129F">
              <w:rPr>
                <w:rFonts w:ascii="Merriweather" w:hAnsi="Merriweather" w:cs="Times New Roman"/>
                <w:i/>
                <w:sz w:val="18"/>
              </w:rPr>
              <w:t xml:space="preserve"> </w:t>
            </w:r>
            <w:proofErr w:type="spellStart"/>
            <w:r w:rsidRPr="00B4129F">
              <w:rPr>
                <w:rFonts w:ascii="Merriweather" w:hAnsi="Merriweather" w:cs="Times New Roman"/>
                <w:i/>
                <w:sz w:val="18"/>
              </w:rPr>
              <w:t>Alpium</w:t>
            </w:r>
            <w:proofErr w:type="spellEnd"/>
            <w:r w:rsidRPr="00B4129F">
              <w:rPr>
                <w:rFonts w:ascii="Merriweather" w:hAnsi="Merriweather" w:cs="Times New Roman"/>
                <w:i/>
                <w:sz w:val="18"/>
              </w:rPr>
              <w:t xml:space="preserve"> </w:t>
            </w:r>
            <w:proofErr w:type="spellStart"/>
            <w:r w:rsidRPr="00B4129F">
              <w:rPr>
                <w:rFonts w:ascii="Merriweather" w:hAnsi="Merriweather" w:cs="Times New Roman"/>
                <w:i/>
                <w:sz w:val="18"/>
              </w:rPr>
              <w:t>Iuliarum</w:t>
            </w:r>
            <w:proofErr w:type="spellEnd"/>
          </w:p>
          <w:p w14:paraId="6C1E4229" w14:textId="77777777" w:rsidR="00B4129F" w:rsidRPr="00B4129F" w:rsidRDefault="00B4129F" w:rsidP="00B4129F">
            <w:pPr>
              <w:outlineLvl w:val="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 xml:space="preserve">6. P.: </w:t>
            </w:r>
            <w:r w:rsidRPr="00B4129F">
              <w:rPr>
                <w:rFonts w:ascii="Merriweather" w:hAnsi="Merriweather" w:cs="Times New Roman"/>
                <w:sz w:val="18"/>
              </w:rPr>
              <w:t>ratovi Rimljana protiv naroda na hrvatskom dijelu Jadrana od kraja 3. do kraja 2. st. pr. Krista i prve akcije na prostoru Panonije  (tema za raspravu: T. Livije o rimsko-</w:t>
            </w:r>
            <w:proofErr w:type="spellStart"/>
            <w:r w:rsidRPr="00B4129F">
              <w:rPr>
                <w:rFonts w:ascii="Merriweather" w:hAnsi="Merriweather" w:cs="Times New Roman"/>
                <w:sz w:val="18"/>
              </w:rPr>
              <w:t>histarskim</w:t>
            </w:r>
            <w:proofErr w:type="spellEnd"/>
            <w:r w:rsidRPr="00B4129F">
              <w:rPr>
                <w:rFonts w:ascii="Merriweather" w:hAnsi="Merriweather" w:cs="Times New Roman"/>
                <w:sz w:val="18"/>
              </w:rPr>
              <w:t xml:space="preserve"> ratovima, prema: </w:t>
            </w:r>
            <w:r w:rsidRPr="00B4129F">
              <w:rPr>
                <w:rFonts w:ascii="Merriweather" w:hAnsi="Merriweather" w:cs="Times New Roman"/>
                <w:bCs/>
                <w:sz w:val="18"/>
              </w:rPr>
              <w:t xml:space="preserve">M. </w:t>
            </w:r>
            <w:proofErr w:type="spellStart"/>
            <w:r w:rsidRPr="00B4129F">
              <w:rPr>
                <w:rFonts w:ascii="Merriweather" w:hAnsi="Merriweather" w:cs="Times New Roman"/>
                <w:bCs/>
                <w:sz w:val="18"/>
              </w:rPr>
              <w:t>Križman</w:t>
            </w:r>
            <w:proofErr w:type="spellEnd"/>
            <w:r w:rsidRPr="00B4129F">
              <w:rPr>
                <w:rFonts w:ascii="Merriweather" w:hAnsi="Merriweather" w:cs="Times New Roman"/>
                <w:bCs/>
                <w:sz w:val="18"/>
              </w:rPr>
              <w:t xml:space="preserve">, </w:t>
            </w:r>
            <w:r w:rsidRPr="00B4129F">
              <w:rPr>
                <w:rFonts w:ascii="Merriweather" w:hAnsi="Merriweather" w:cs="Times New Roman"/>
                <w:bCs/>
                <w:i/>
                <w:sz w:val="18"/>
              </w:rPr>
              <w:t xml:space="preserve">Antička </w:t>
            </w:r>
            <w:proofErr w:type="spellStart"/>
            <w:r w:rsidRPr="00B4129F">
              <w:rPr>
                <w:rFonts w:ascii="Merriweather" w:hAnsi="Merriweather" w:cs="Times New Roman"/>
                <w:bCs/>
                <w:i/>
                <w:sz w:val="18"/>
              </w:rPr>
              <w:t>svjedo-čanstva</w:t>
            </w:r>
            <w:proofErr w:type="spellEnd"/>
            <w:r w:rsidRPr="00B4129F">
              <w:rPr>
                <w:rFonts w:ascii="Merriweather" w:hAnsi="Merriweather" w:cs="Times New Roman"/>
                <w:bCs/>
                <w:i/>
                <w:sz w:val="18"/>
              </w:rPr>
              <w:t xml:space="preserve"> o Istri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 [bilo koje izdanje])</w:t>
            </w:r>
          </w:p>
          <w:p w14:paraId="5FDD1CE3" w14:textId="77777777" w:rsidR="00B4129F" w:rsidRPr="00B4129F" w:rsidRDefault="00B4129F" w:rsidP="00B4129F">
            <w:pPr>
              <w:jc w:val="both"/>
              <w:rPr>
                <w:rFonts w:ascii="Merriweather" w:hAnsi="Merriweather" w:cs="Times New Roman"/>
                <w:b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 xml:space="preserve">S.: </w:t>
            </w:r>
            <w:r w:rsidRPr="00B4129F">
              <w:rPr>
                <w:rFonts w:ascii="Merriweather" w:hAnsi="Merriweather" w:cs="Times New Roman"/>
                <w:sz w:val="18"/>
              </w:rPr>
              <w:t>dokumentarni film: Goti</w:t>
            </w:r>
          </w:p>
          <w:p w14:paraId="40AA079B" w14:textId="77777777" w:rsidR="00B4129F" w:rsidRPr="00B4129F" w:rsidRDefault="00B4129F" w:rsidP="00B4129F">
            <w:pPr>
              <w:outlineLvl w:val="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 xml:space="preserve">7. P.: 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ratovi Rimljana protiv naroda na hrvatskom dijelu Jadrana i u panonskom dijelu Hrvatske od kraja 2. st. do sredine 1. st. pr. Krista (tema za raspravu: Građanski rat između Cezara i Pompeja na hrvatskom dijelu Jadrana; LIT.: studenti sami imaju naći podatke u najmanje dva tiskana </w:t>
            </w:r>
            <w:proofErr w:type="spellStart"/>
            <w:r w:rsidRPr="00B4129F">
              <w:rPr>
                <w:rFonts w:ascii="Merriweather" w:hAnsi="Merriweather" w:cs="Times New Roman"/>
                <w:sz w:val="18"/>
              </w:rPr>
              <w:t>povjesna</w:t>
            </w:r>
            <w:proofErr w:type="spellEnd"/>
            <w:r w:rsidRPr="00B4129F">
              <w:rPr>
                <w:rFonts w:ascii="Merriweather" w:hAnsi="Merriweather" w:cs="Times New Roman"/>
                <w:sz w:val="18"/>
              </w:rPr>
              <w:t xml:space="preserve"> djela po svom izboru)</w:t>
            </w:r>
          </w:p>
          <w:p w14:paraId="55F2A8AA" w14:textId="77777777" w:rsidR="00B4129F" w:rsidRPr="00B4129F" w:rsidRDefault="00B4129F" w:rsidP="00B4129F">
            <w:pPr>
              <w:jc w:val="both"/>
              <w:rPr>
                <w:rFonts w:ascii="Merriweather" w:hAnsi="Merriweather" w:cs="Times New Roman"/>
                <w:b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 xml:space="preserve">S.: </w:t>
            </w:r>
            <w:r w:rsidRPr="00B4129F">
              <w:rPr>
                <w:rFonts w:ascii="Merriweather" w:hAnsi="Merriweather" w:cs="Times New Roman"/>
                <w:sz w:val="18"/>
              </w:rPr>
              <w:t>kasnoantička baština</w:t>
            </w:r>
          </w:p>
          <w:p w14:paraId="593D560D" w14:textId="77777777" w:rsidR="00B4129F" w:rsidRPr="00B4129F" w:rsidRDefault="00B4129F" w:rsidP="00B4129F">
            <w:pPr>
              <w:outlineLvl w:val="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 xml:space="preserve">8. P.: 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Rimsko ratovanje u Iliriku od </w:t>
            </w:r>
            <w:proofErr w:type="spellStart"/>
            <w:r w:rsidRPr="00B4129F">
              <w:rPr>
                <w:rFonts w:ascii="Merriweather" w:hAnsi="Merriweather" w:cs="Times New Roman"/>
                <w:sz w:val="18"/>
              </w:rPr>
              <w:t>Oktavijana</w:t>
            </w:r>
            <w:proofErr w:type="spellEnd"/>
            <w:r w:rsidRPr="00B4129F">
              <w:rPr>
                <w:rFonts w:ascii="Merriweather" w:hAnsi="Merriweather" w:cs="Times New Roman"/>
                <w:sz w:val="18"/>
              </w:rPr>
              <w:t xml:space="preserve"> do 9. g. po Kr. (tema za raspravu: </w:t>
            </w:r>
            <w:proofErr w:type="spellStart"/>
            <w:r w:rsidRPr="00B4129F">
              <w:rPr>
                <w:rFonts w:ascii="Merriweather" w:hAnsi="Merriweather" w:cs="Times New Roman"/>
                <w:sz w:val="18"/>
              </w:rPr>
              <w:t>Apijanov</w:t>
            </w:r>
            <w:proofErr w:type="spellEnd"/>
            <w:r w:rsidRPr="00B4129F">
              <w:rPr>
                <w:rFonts w:ascii="Merriweather" w:hAnsi="Merriweather" w:cs="Times New Roman"/>
                <w:sz w:val="18"/>
              </w:rPr>
              <w:t xml:space="preserve"> opis ratovanja u Iliriku - studenti će dobiti umnožene materijale za proučiti)</w:t>
            </w:r>
          </w:p>
          <w:p w14:paraId="211B17D4" w14:textId="77777777" w:rsidR="00B4129F" w:rsidRPr="00B4129F" w:rsidRDefault="00B4129F" w:rsidP="00B4129F">
            <w:pPr>
              <w:jc w:val="both"/>
              <w:rPr>
                <w:rFonts w:ascii="Merriweather" w:hAnsi="Merriweather" w:cs="Times New Roman"/>
                <w:b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 xml:space="preserve">S.: </w:t>
            </w:r>
            <w:r w:rsidRPr="00B4129F">
              <w:rPr>
                <w:rFonts w:ascii="Merriweather" w:hAnsi="Merriweather" w:cs="Times New Roman"/>
                <w:sz w:val="18"/>
              </w:rPr>
              <w:t>studentski seminari</w:t>
            </w:r>
          </w:p>
          <w:p w14:paraId="276DD118" w14:textId="77777777" w:rsidR="00B4129F" w:rsidRPr="00B4129F" w:rsidRDefault="00B4129F" w:rsidP="00B4129F">
            <w:pPr>
              <w:outlineLvl w:val="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 xml:space="preserve">9. P.: 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rimska vojska i pacifikacija Ilirika (tema za raspravu: Namjesnici Dalmacije </w:t>
            </w:r>
            <w:proofErr w:type="spellStart"/>
            <w:r w:rsidRPr="00B4129F">
              <w:rPr>
                <w:rFonts w:ascii="Merriweather" w:hAnsi="Merriweather" w:cs="Times New Roman"/>
                <w:sz w:val="18"/>
              </w:rPr>
              <w:t>Dolabela</w:t>
            </w:r>
            <w:proofErr w:type="spellEnd"/>
            <w:r w:rsidRPr="00B4129F">
              <w:rPr>
                <w:rFonts w:ascii="Merriweather" w:hAnsi="Merriweather" w:cs="Times New Roman"/>
                <w:sz w:val="18"/>
              </w:rPr>
              <w:t xml:space="preserve"> i </w:t>
            </w:r>
            <w:proofErr w:type="spellStart"/>
            <w:r w:rsidRPr="00B4129F">
              <w:rPr>
                <w:rFonts w:ascii="Merriweather" w:hAnsi="Merriweather" w:cs="Times New Roman"/>
                <w:sz w:val="18"/>
              </w:rPr>
              <w:t>Skribonijan</w:t>
            </w:r>
            <w:proofErr w:type="spellEnd"/>
            <w:r w:rsidRPr="00B4129F">
              <w:rPr>
                <w:rFonts w:ascii="Merriweather" w:hAnsi="Merriweather" w:cs="Times New Roman"/>
                <w:sz w:val="18"/>
              </w:rPr>
              <w:t xml:space="preserve"> te legije VII. i XI.; LIT.: dio će studenti dobiti umnoženo, a moraju još pročitati i </w:t>
            </w:r>
            <w:r w:rsidRPr="00B4129F">
              <w:rPr>
                <w:rFonts w:ascii="Merriweather" w:hAnsi="Merriweather" w:cs="Times New Roman"/>
                <w:i/>
                <w:sz w:val="18"/>
              </w:rPr>
              <w:t>Dvanaest rimskih careva</w:t>
            </w:r>
            <w:r w:rsidRPr="00B4129F">
              <w:rPr>
                <w:rFonts w:ascii="Merriweather" w:hAnsi="Merriweather" w:cs="Times New Roman"/>
                <w:b/>
                <w:bCs/>
                <w:color w:val="000000"/>
                <w:sz w:val="11"/>
                <w:szCs w:val="15"/>
              </w:rPr>
              <w:t xml:space="preserve"> </w:t>
            </w:r>
            <w:r w:rsidRPr="00B4129F">
              <w:rPr>
                <w:rFonts w:ascii="Merriweather" w:hAnsi="Merriweather" w:cs="Times New Roman"/>
                <w:bCs/>
                <w:i/>
                <w:color w:val="000000"/>
                <w:sz w:val="18"/>
              </w:rPr>
              <w:t xml:space="preserve">/ Gaj </w:t>
            </w:r>
            <w:proofErr w:type="spellStart"/>
            <w:r w:rsidRPr="00B4129F">
              <w:rPr>
                <w:rFonts w:ascii="Merriweather" w:hAnsi="Merriweather" w:cs="Times New Roman"/>
                <w:bCs/>
                <w:i/>
                <w:color w:val="000000"/>
                <w:sz w:val="18"/>
              </w:rPr>
              <w:t>Svetonije</w:t>
            </w:r>
            <w:proofErr w:type="spellEnd"/>
            <w:r w:rsidRPr="00B4129F">
              <w:rPr>
                <w:rFonts w:ascii="Merriweather" w:hAnsi="Merriweather" w:cs="Times New Roman"/>
                <w:bCs/>
                <w:i/>
                <w:color w:val="000000"/>
                <w:sz w:val="18"/>
              </w:rPr>
              <w:t xml:space="preserve"> </w:t>
            </w:r>
            <w:proofErr w:type="spellStart"/>
            <w:r w:rsidRPr="00B4129F">
              <w:rPr>
                <w:rFonts w:ascii="Merriweather" w:hAnsi="Merriweather" w:cs="Times New Roman"/>
                <w:bCs/>
                <w:i/>
                <w:color w:val="000000"/>
                <w:sz w:val="18"/>
              </w:rPr>
              <w:t>Trankvil</w:t>
            </w:r>
            <w:proofErr w:type="spellEnd"/>
            <w:r w:rsidRPr="00B4129F">
              <w:rPr>
                <w:rFonts w:ascii="Merriweather" w:hAnsi="Merriweather" w:cs="Times New Roman"/>
                <w:bCs/>
                <w:i/>
                <w:color w:val="000000"/>
                <w:sz w:val="18"/>
              </w:rPr>
              <w:t xml:space="preserve"> </w:t>
            </w:r>
            <w:r w:rsidRPr="00B4129F">
              <w:rPr>
                <w:rFonts w:ascii="Merriweather" w:hAnsi="Merriweather" w:cs="Times New Roman"/>
                <w:bCs/>
                <w:color w:val="000000"/>
                <w:sz w:val="18"/>
              </w:rPr>
              <w:t>, Zagreb, 1956., odjeljak Klaudije, XIII;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 te: </w:t>
            </w:r>
            <w:r w:rsidRPr="00B4129F">
              <w:rPr>
                <w:rFonts w:ascii="Merriweather" w:hAnsi="Merriweather" w:cs="Times New Roman"/>
                <w:i/>
                <w:sz w:val="18"/>
              </w:rPr>
              <w:t>Stotinu hrvatskih arheoloških nalazišta</w:t>
            </w:r>
            <w:r w:rsidRPr="00B4129F">
              <w:rPr>
                <w:rFonts w:ascii="Merriweather" w:hAnsi="Merriweather" w:cs="Times New Roman"/>
                <w:sz w:val="18"/>
              </w:rPr>
              <w:t>, Zagreb, 2006., 124-125 i 140-141)</w:t>
            </w:r>
          </w:p>
          <w:p w14:paraId="3AFB5E96" w14:textId="77777777" w:rsidR="00B4129F" w:rsidRPr="00B4129F" w:rsidRDefault="00B4129F" w:rsidP="00B4129F">
            <w:pPr>
              <w:jc w:val="both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 xml:space="preserve">S.: </w:t>
            </w:r>
            <w:r w:rsidRPr="00B4129F">
              <w:rPr>
                <w:rFonts w:ascii="Merriweather" w:hAnsi="Merriweather" w:cs="Times New Roman"/>
                <w:sz w:val="18"/>
              </w:rPr>
              <w:t>studentski seminari</w:t>
            </w:r>
          </w:p>
          <w:p w14:paraId="5868644D" w14:textId="77777777" w:rsidR="00B4129F" w:rsidRPr="00B4129F" w:rsidRDefault="00B4129F" w:rsidP="00B4129F">
            <w:pPr>
              <w:jc w:val="both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 xml:space="preserve">10. P.: 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rimska uprava i rimske pokrajine na tlu današnje Hrvatske (tema za raspravu: Rimska uprava u gradovima; LIT.: M. </w:t>
            </w:r>
            <w:proofErr w:type="spellStart"/>
            <w:r w:rsidRPr="00B4129F">
              <w:rPr>
                <w:rFonts w:ascii="Merriweather" w:hAnsi="Merriweather" w:cs="Times New Roman"/>
                <w:sz w:val="18"/>
              </w:rPr>
              <w:t>Suić</w:t>
            </w:r>
            <w:proofErr w:type="spellEnd"/>
            <w:r w:rsidRPr="00B4129F">
              <w:rPr>
                <w:rFonts w:ascii="Merriweather" w:hAnsi="Merriweather" w:cs="Times New Roman"/>
                <w:sz w:val="18"/>
              </w:rPr>
              <w:t xml:space="preserve">, </w:t>
            </w:r>
            <w:r w:rsidRPr="00B4129F">
              <w:rPr>
                <w:rFonts w:ascii="Merriweather" w:hAnsi="Merriweather" w:cs="Times New Roman"/>
                <w:i/>
                <w:sz w:val="18"/>
              </w:rPr>
              <w:t>Zadar u starom vijeku</w:t>
            </w:r>
            <w:r w:rsidRPr="00B4129F">
              <w:rPr>
                <w:rFonts w:ascii="Merriweather" w:hAnsi="Merriweather" w:cs="Times New Roman"/>
                <w:sz w:val="18"/>
              </w:rPr>
              <w:t>, Zadar, 1981., 165-170)</w:t>
            </w:r>
          </w:p>
          <w:p w14:paraId="37DCC693" w14:textId="77777777" w:rsidR="00B4129F" w:rsidRPr="00B4129F" w:rsidRDefault="00B4129F" w:rsidP="00B4129F">
            <w:pPr>
              <w:jc w:val="both"/>
              <w:rPr>
                <w:rFonts w:ascii="Merriweather" w:hAnsi="Merriweather" w:cs="Times New Roman"/>
                <w:b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S.: </w:t>
            </w:r>
            <w:r w:rsidRPr="00B4129F">
              <w:rPr>
                <w:rFonts w:ascii="Merriweather" w:hAnsi="Merriweather" w:cs="Times New Roman"/>
                <w:sz w:val="18"/>
              </w:rPr>
              <w:t>studentski seminari</w:t>
            </w:r>
          </w:p>
          <w:p w14:paraId="2BBABEC2" w14:textId="77777777" w:rsidR="00B4129F" w:rsidRPr="00B4129F" w:rsidRDefault="00B4129F" w:rsidP="00B4129F">
            <w:pPr>
              <w:outlineLvl w:val="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 xml:space="preserve">11. P.: 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domorodačko stanovništvo i proces romanizacije (tema za raspravu: Vjera i običaji domorodačkog stanovništva; LIT.: A. Kurilić, </w:t>
            </w:r>
            <w:proofErr w:type="spellStart"/>
            <w:r w:rsidRPr="00B4129F">
              <w:rPr>
                <w:rFonts w:ascii="Merriweather" w:hAnsi="Merriweather" w:cs="Times New Roman"/>
                <w:i/>
                <w:sz w:val="18"/>
              </w:rPr>
              <w:t>Usuret</w:t>
            </w:r>
            <w:proofErr w:type="spellEnd"/>
            <w:r w:rsidRPr="00B4129F">
              <w:rPr>
                <w:rFonts w:ascii="Merriweather" w:hAnsi="Merriweather" w:cs="Times New Roman"/>
                <w:i/>
                <w:sz w:val="18"/>
              </w:rPr>
              <w:t xml:space="preserve"> Liburnima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, Zadar, 2008., 26-29; J. Medini, Autohtoni kultovi u razvoju antičkih religija u rimskoj provinciji Dalmaciji, </w:t>
            </w:r>
            <w:r w:rsidRPr="00B4129F">
              <w:rPr>
                <w:rFonts w:ascii="Merriweather" w:hAnsi="Merriweather" w:cs="Times New Roman"/>
                <w:i/>
                <w:sz w:val="18"/>
              </w:rPr>
              <w:t>Dometi</w:t>
            </w:r>
            <w:r w:rsidRPr="00B4129F">
              <w:rPr>
                <w:rFonts w:ascii="Merriweather" w:hAnsi="Merriweather" w:cs="Times New Roman"/>
                <w:sz w:val="18"/>
              </w:rPr>
              <w:t>, 5, Rijeka, 1984., 10-21 [tekst je dostupan i na internetu u .pdf formatu]).</w:t>
            </w:r>
          </w:p>
          <w:p w14:paraId="3634EBA6" w14:textId="77777777" w:rsidR="00B4129F" w:rsidRPr="00B4129F" w:rsidRDefault="00B4129F" w:rsidP="00B4129F">
            <w:pPr>
              <w:jc w:val="both"/>
              <w:rPr>
                <w:rFonts w:ascii="Merriweather" w:hAnsi="Merriweather" w:cs="Times New Roman"/>
                <w:b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>S.: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 studentski seminari</w:t>
            </w:r>
          </w:p>
          <w:p w14:paraId="27410A9C" w14:textId="77777777" w:rsidR="00B4129F" w:rsidRPr="00B4129F" w:rsidRDefault="00B4129F" w:rsidP="00B4129F">
            <w:pPr>
              <w:jc w:val="both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 xml:space="preserve">12. P.: 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rimski gradovi na tlu današnje Hrvatske (tema za raspravu: Salona od 1. st. pr. Kr. do 3. st. po Kr.; LIT.: N. Cambi, Uvod, u: </w:t>
            </w:r>
            <w:r w:rsidRPr="00B4129F">
              <w:rPr>
                <w:rFonts w:ascii="Merriweather" w:hAnsi="Merriweather" w:cs="Times New Roman"/>
                <w:bCs/>
                <w:i/>
                <w:sz w:val="18"/>
              </w:rPr>
              <w:t>Antička Salona</w:t>
            </w:r>
            <w:r w:rsidRPr="00B4129F">
              <w:rPr>
                <w:rFonts w:ascii="Merriweather" w:hAnsi="Merriweather" w:cs="Times New Roman"/>
                <w:bCs/>
                <w:sz w:val="18"/>
              </w:rPr>
              <w:t>, N. Cambi (</w:t>
            </w:r>
            <w:proofErr w:type="spellStart"/>
            <w:r w:rsidRPr="00B4129F">
              <w:rPr>
                <w:rFonts w:ascii="Merriweather" w:hAnsi="Merriweather" w:cs="Times New Roman"/>
                <w:bCs/>
                <w:sz w:val="18"/>
              </w:rPr>
              <w:t>ur</w:t>
            </w:r>
            <w:proofErr w:type="spellEnd"/>
            <w:r w:rsidRPr="00B4129F">
              <w:rPr>
                <w:rFonts w:ascii="Merriweather" w:hAnsi="Merriweather" w:cs="Times New Roman"/>
                <w:bCs/>
                <w:sz w:val="18"/>
              </w:rPr>
              <w:t>.), Split, 1991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., natuknice "Salona" u dvije enciklopedije po izboru studenta, od kojih jedna mora biti hrvatska, a druga inozemna, i, eventualno, </w:t>
            </w:r>
            <w:r w:rsidRPr="00B4129F">
              <w:rPr>
                <w:rFonts w:ascii="Merriweather" w:hAnsi="Merriweather" w:cs="Times New Roman"/>
                <w:i/>
                <w:sz w:val="18"/>
              </w:rPr>
              <w:t>Stotinu hrvatskih arheoloških nalazišta</w:t>
            </w:r>
            <w:r w:rsidRPr="00B4129F">
              <w:rPr>
                <w:rFonts w:ascii="Merriweather" w:hAnsi="Merriweather" w:cs="Times New Roman"/>
                <w:sz w:val="18"/>
              </w:rPr>
              <w:t>, Zagreb, 2006., 240-241)</w:t>
            </w:r>
          </w:p>
          <w:p w14:paraId="0540CB35" w14:textId="77777777" w:rsidR="00B4129F" w:rsidRPr="00B4129F" w:rsidRDefault="00B4129F" w:rsidP="00B4129F">
            <w:pPr>
              <w:jc w:val="both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>S.: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 studentski seminari</w:t>
            </w:r>
          </w:p>
          <w:p w14:paraId="21C05D23" w14:textId="77777777" w:rsidR="00B4129F" w:rsidRPr="00B4129F" w:rsidRDefault="00B4129F" w:rsidP="00B4129F">
            <w:pPr>
              <w:outlineLvl w:val="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 xml:space="preserve">13. P.: </w:t>
            </w:r>
            <w:r w:rsidRPr="00B4129F">
              <w:rPr>
                <w:rFonts w:ascii="Merriweather" w:hAnsi="Merriweather" w:cs="Times New Roman"/>
                <w:sz w:val="18"/>
              </w:rPr>
              <w:t>Iliričke provincije u kasnoj antici i razvoj ranog kršćanstva na tlu današnje Hrvatske</w:t>
            </w:r>
            <w:r w:rsidRPr="00B4129F">
              <w:rPr>
                <w:rFonts w:ascii="Merriweather" w:hAnsi="Merriweather" w:cs="Times New Roman"/>
                <w:bCs/>
                <w:sz w:val="18"/>
              </w:rPr>
              <w:t xml:space="preserve"> </w:t>
            </w:r>
            <w:r w:rsidRPr="00B4129F">
              <w:rPr>
                <w:rFonts w:ascii="Merriweather" w:hAnsi="Merriweather" w:cs="Times New Roman"/>
                <w:sz w:val="18"/>
              </w:rPr>
              <w:t>(tema za raspravu:  Iliričke provincije u kasnoj antici i razvoj ranog kršćanstva na tlu današnje Hrvatske; LIT.:</w:t>
            </w:r>
            <w:r w:rsidRPr="00B4129F">
              <w:rPr>
                <w:rFonts w:ascii="Merriweather" w:hAnsi="Merriweather" w:cs="Times New Roman"/>
                <w:bCs/>
                <w:sz w:val="18"/>
              </w:rPr>
              <w:t xml:space="preserve"> S. Andrić, Južna Panonija u doba velike seobe naroda, </w:t>
            </w:r>
            <w:proofErr w:type="spellStart"/>
            <w:r w:rsidRPr="00B4129F">
              <w:rPr>
                <w:rFonts w:ascii="Merriweather" w:hAnsi="Merriweather" w:cs="Times New Roman"/>
                <w:bCs/>
                <w:i/>
                <w:sz w:val="18"/>
              </w:rPr>
              <w:t>Scrinia</w:t>
            </w:r>
            <w:proofErr w:type="spellEnd"/>
            <w:r w:rsidRPr="00B4129F">
              <w:rPr>
                <w:rFonts w:ascii="Merriweather" w:hAnsi="Merriweather" w:cs="Times New Roman"/>
                <w:bCs/>
                <w:i/>
                <w:sz w:val="18"/>
              </w:rPr>
              <w:t xml:space="preserve"> </w:t>
            </w:r>
            <w:proofErr w:type="spellStart"/>
            <w:r w:rsidRPr="00B4129F">
              <w:rPr>
                <w:rFonts w:ascii="Merriweather" w:hAnsi="Merriweather" w:cs="Times New Roman"/>
                <w:bCs/>
                <w:i/>
                <w:sz w:val="18"/>
              </w:rPr>
              <w:t>Slavonica</w:t>
            </w:r>
            <w:proofErr w:type="spellEnd"/>
            <w:r w:rsidRPr="00B4129F">
              <w:rPr>
                <w:rFonts w:ascii="Merriweather" w:hAnsi="Merriweather" w:cs="Times New Roman"/>
                <w:bCs/>
                <w:i/>
                <w:sz w:val="18"/>
              </w:rPr>
              <w:t xml:space="preserve">, </w:t>
            </w:r>
            <w:r w:rsidRPr="00B4129F">
              <w:rPr>
                <w:rFonts w:ascii="Merriweather" w:hAnsi="Merriweather" w:cs="Times New Roman"/>
                <w:bCs/>
                <w:sz w:val="18"/>
              </w:rPr>
              <w:t xml:space="preserve">2, 2002., 126-129 i </w:t>
            </w:r>
            <w:r w:rsidRPr="00B4129F">
              <w:rPr>
                <w:rFonts w:ascii="Merriweather" w:hAnsi="Merriweather" w:cs="Times New Roman"/>
                <w:i/>
                <w:sz w:val="18"/>
              </w:rPr>
              <w:t>Stotinu hrvatskih arheoloških nalazišta</w:t>
            </w:r>
            <w:r w:rsidRPr="00B4129F">
              <w:rPr>
                <w:rFonts w:ascii="Merriweather" w:hAnsi="Merriweather" w:cs="Times New Roman"/>
                <w:sz w:val="18"/>
              </w:rPr>
              <w:t>, Zagreb, 2006., 268-269)</w:t>
            </w:r>
          </w:p>
          <w:p w14:paraId="6BC1D9FC" w14:textId="77777777" w:rsidR="00B4129F" w:rsidRPr="00697EF6" w:rsidRDefault="00B4129F" w:rsidP="00B4129F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 xml:space="preserve">S.: </w:t>
            </w:r>
            <w:r w:rsidRPr="00B4129F">
              <w:rPr>
                <w:rFonts w:ascii="Merriweather" w:hAnsi="Merriweather" w:cs="Times New Roman"/>
                <w:sz w:val="18"/>
              </w:rPr>
              <w:t>studentski seminari</w:t>
            </w:r>
          </w:p>
          <w:p w14:paraId="06D48353" w14:textId="77777777" w:rsidR="00B4129F" w:rsidRPr="00B4129F" w:rsidRDefault="00B4129F" w:rsidP="00B4129F">
            <w:pPr>
              <w:outlineLvl w:val="0"/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 xml:space="preserve">14. P.: 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slom rimskog carstva na tlu Ilirika (597.-640.)  (tema za raspravu: Pad Salone; LIT.: studenti sami imaju naći podatke u najmanje dva tiskana </w:t>
            </w:r>
            <w:proofErr w:type="spellStart"/>
            <w:r w:rsidRPr="00B4129F">
              <w:rPr>
                <w:rFonts w:ascii="Merriweather" w:hAnsi="Merriweather" w:cs="Times New Roman"/>
                <w:sz w:val="18"/>
              </w:rPr>
              <w:t>povjesna</w:t>
            </w:r>
            <w:proofErr w:type="spellEnd"/>
            <w:r w:rsidRPr="00B4129F">
              <w:rPr>
                <w:rFonts w:ascii="Merriweather" w:hAnsi="Merriweather" w:cs="Times New Roman"/>
                <w:sz w:val="18"/>
              </w:rPr>
              <w:t xml:space="preserve"> djela po svom izboru)</w:t>
            </w:r>
          </w:p>
          <w:p w14:paraId="21BEB47C" w14:textId="77777777" w:rsidR="00B4129F" w:rsidRPr="00B4129F" w:rsidRDefault="00B4129F" w:rsidP="00B4129F">
            <w:pPr>
              <w:rPr>
                <w:rFonts w:ascii="Merriweather" w:hAnsi="Merriweather" w:cs="Times New Roman"/>
                <w:sz w:val="18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>S.:</w:t>
            </w:r>
            <w:r w:rsidRPr="00B4129F">
              <w:rPr>
                <w:rFonts w:ascii="Merriweather" w:hAnsi="Merriweather" w:cs="Times New Roman"/>
                <w:sz w:val="18"/>
              </w:rPr>
              <w:t xml:space="preserve"> studentski seminari</w:t>
            </w:r>
          </w:p>
          <w:p w14:paraId="6E3A408E" w14:textId="2C1ECEC4" w:rsidR="00FC2198" w:rsidRPr="0017531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B4129F">
              <w:rPr>
                <w:rFonts w:ascii="Merriweather" w:hAnsi="Merriweather" w:cs="Times New Roman"/>
                <w:b/>
                <w:sz w:val="18"/>
              </w:rPr>
              <w:t xml:space="preserve">15. P.&amp; S.: </w:t>
            </w:r>
            <w:r w:rsidRPr="00B4129F">
              <w:rPr>
                <w:rFonts w:ascii="Merriweather" w:hAnsi="Merriweather" w:cs="Times New Roman"/>
                <w:sz w:val="18"/>
              </w:rPr>
              <w:t>terenska nastava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4D1B71DC" w14:textId="77777777" w:rsidR="00B4129F" w:rsidRPr="00B4129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8"/>
              </w:rPr>
            </w:pPr>
            <w:r w:rsidRPr="00A9699F">
              <w:rPr>
                <w:rFonts w:ascii="Times New Roman" w:eastAsia="MS Gothic" w:hAnsi="Times New Roman" w:cs="Times New Roman"/>
                <w:b/>
                <w:sz w:val="18"/>
              </w:rPr>
              <w:t xml:space="preserve">- </w:t>
            </w:r>
            <w:r w:rsidRPr="00B4129F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 xml:space="preserve">predavanja i seminari te </w:t>
            </w:r>
            <w:proofErr w:type="spellStart"/>
            <w:r w:rsidRPr="00B4129F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>uratci</w:t>
            </w:r>
            <w:proofErr w:type="spellEnd"/>
          </w:p>
          <w:p w14:paraId="30EBE1AF" w14:textId="77777777" w:rsidR="00B4129F" w:rsidRPr="00B4129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8"/>
              </w:rPr>
            </w:pP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- </w:t>
            </w:r>
            <w:r w:rsidRPr="00B4129F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 xml:space="preserve">S. Andrić, Južna Panonija u doba velike seobe naroda, </w:t>
            </w:r>
            <w:proofErr w:type="spellStart"/>
            <w:r w:rsidRPr="00B4129F">
              <w:rPr>
                <w:rFonts w:ascii="Merriweather" w:eastAsia="MS Gothic" w:hAnsi="Merriweather" w:cs="Times New Roman"/>
                <w:b/>
                <w:i/>
                <w:sz w:val="18"/>
                <w:u w:val="single"/>
              </w:rPr>
              <w:t>Scrinia</w:t>
            </w:r>
            <w:proofErr w:type="spellEnd"/>
            <w:r w:rsidRPr="00B4129F">
              <w:rPr>
                <w:rFonts w:ascii="Merriweather" w:eastAsia="MS Gothic" w:hAnsi="Merriweather" w:cs="Times New Roman"/>
                <w:b/>
                <w:i/>
                <w:sz w:val="18"/>
                <w:u w:val="single"/>
              </w:rPr>
              <w:t xml:space="preserve"> </w:t>
            </w:r>
            <w:proofErr w:type="spellStart"/>
            <w:r w:rsidRPr="00B4129F">
              <w:rPr>
                <w:rFonts w:ascii="Merriweather" w:eastAsia="MS Gothic" w:hAnsi="Merriweather" w:cs="Times New Roman"/>
                <w:b/>
                <w:i/>
                <w:sz w:val="18"/>
                <w:u w:val="single"/>
              </w:rPr>
              <w:t>Slavonica</w:t>
            </w:r>
            <w:proofErr w:type="spellEnd"/>
            <w:r w:rsidRPr="00B4129F">
              <w:rPr>
                <w:rFonts w:ascii="Merriweather" w:eastAsia="MS Gothic" w:hAnsi="Merriweather" w:cs="Times New Roman"/>
                <w:b/>
                <w:i/>
                <w:sz w:val="18"/>
                <w:u w:val="single"/>
              </w:rPr>
              <w:t xml:space="preserve">, </w:t>
            </w:r>
            <w:r w:rsidRPr="00B4129F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 xml:space="preserve">2, 2002., 117-167 </w:t>
            </w:r>
            <w:r w:rsidRPr="00B4129F">
              <w:rPr>
                <w:rFonts w:ascii="Merriweather" w:eastAsia="MS Gothic" w:hAnsi="Merriweather" w:cs="Times New Roman"/>
                <w:sz w:val="18"/>
                <w:u w:val="single"/>
              </w:rPr>
              <w:t>(</w:t>
            </w:r>
            <w:r w:rsidRPr="00B4129F">
              <w:rPr>
                <w:rFonts w:ascii="Merriweather" w:eastAsia="MS Gothic" w:hAnsi="Merriweather" w:cs="Times New Roman"/>
                <w:bCs/>
                <w:sz w:val="18"/>
              </w:rPr>
              <w:t xml:space="preserve">rad je dostupan i u .pdf formatu na web stranici: </w:t>
            </w:r>
            <w:hyperlink r:id="rId16" w:history="1">
              <w:r w:rsidRPr="00B4129F">
                <w:rPr>
                  <w:rStyle w:val="Hyperlink"/>
                  <w:rFonts w:ascii="Merriweather" w:eastAsia="MS Gothic" w:hAnsi="Merriweather" w:cs="Times New Roman"/>
                  <w:bCs/>
                  <w:sz w:val="18"/>
                </w:rPr>
                <w:t>http://hrcak.srce.hr/index.php?show=clanak&amp; id_clanak_jezik=14661</w:t>
              </w:r>
            </w:hyperlink>
            <w:r w:rsidRPr="00B4129F">
              <w:rPr>
                <w:rFonts w:ascii="Merriweather" w:eastAsia="MS Gothic" w:hAnsi="Merriweather" w:cs="Times New Roman"/>
                <w:b/>
                <w:bCs/>
                <w:sz w:val="18"/>
              </w:rPr>
              <w:t>)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; </w:t>
            </w:r>
            <w:r w:rsidRPr="00B4129F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 xml:space="preserve">M. </w:t>
            </w:r>
            <w:proofErr w:type="spellStart"/>
            <w:r w:rsidRPr="00B4129F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>Hoti</w:t>
            </w:r>
            <w:proofErr w:type="spellEnd"/>
            <w:r w:rsidRPr="00B4129F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 xml:space="preserve">, Sisak u antičkim izvorima, </w:t>
            </w:r>
            <w:proofErr w:type="spellStart"/>
            <w:r w:rsidRPr="00B4129F">
              <w:rPr>
                <w:rFonts w:ascii="Merriweather" w:eastAsia="MS Gothic" w:hAnsi="Merriweather" w:cs="Times New Roman"/>
                <w:b/>
                <w:i/>
                <w:sz w:val="18"/>
                <w:u w:val="single"/>
              </w:rPr>
              <w:t>Opu</w:t>
            </w:r>
            <w:r w:rsidRPr="00B4129F">
              <w:rPr>
                <w:rFonts w:ascii="Merriweather" w:eastAsia="MS Gothic" w:hAnsi="Merriweather" w:cs="Times New Roman"/>
                <w:b/>
                <w:i/>
                <w:sz w:val="18"/>
                <w:u w:val="single"/>
              </w:rPr>
              <w:softHyphen/>
              <w:t>scu</w:t>
            </w:r>
            <w:r w:rsidRPr="00B4129F">
              <w:rPr>
                <w:rFonts w:ascii="Merriweather" w:eastAsia="MS Gothic" w:hAnsi="Merriweather" w:cs="Times New Roman"/>
                <w:b/>
                <w:i/>
                <w:sz w:val="18"/>
                <w:u w:val="single"/>
              </w:rPr>
              <w:softHyphen/>
              <w:t>la</w:t>
            </w:r>
            <w:proofErr w:type="spellEnd"/>
            <w:r w:rsidRPr="00B4129F">
              <w:rPr>
                <w:rFonts w:ascii="Merriweather" w:eastAsia="MS Gothic" w:hAnsi="Merriweather" w:cs="Times New Roman"/>
                <w:b/>
                <w:i/>
                <w:sz w:val="18"/>
                <w:u w:val="single"/>
              </w:rPr>
              <w:t xml:space="preserve"> </w:t>
            </w:r>
            <w:proofErr w:type="spellStart"/>
            <w:r w:rsidRPr="00B4129F">
              <w:rPr>
                <w:rFonts w:ascii="Merriweather" w:eastAsia="MS Gothic" w:hAnsi="Merriweather" w:cs="Times New Roman"/>
                <w:b/>
                <w:i/>
                <w:sz w:val="18"/>
                <w:u w:val="single"/>
              </w:rPr>
              <w:t>archaeologica</w:t>
            </w:r>
            <w:proofErr w:type="spellEnd"/>
            <w:r w:rsidRPr="00B4129F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>, 16, Zagreb, 1992, 133-163</w:t>
            </w:r>
            <w:r w:rsidRPr="00B4129F">
              <w:rPr>
                <w:rFonts w:ascii="Merriweather" w:eastAsia="MS Gothic" w:hAnsi="Merriweather" w:cs="Times New Roman"/>
                <w:b/>
                <w:sz w:val="18"/>
              </w:rPr>
              <w:t xml:space="preserve"> </w:t>
            </w:r>
            <w:r w:rsidRPr="00B4129F">
              <w:rPr>
                <w:rFonts w:ascii="Merriweather" w:eastAsia="MS Gothic" w:hAnsi="Merriweather" w:cs="Times New Roman"/>
                <w:bCs/>
                <w:sz w:val="18"/>
              </w:rPr>
              <w:t xml:space="preserve">(rad je dostupan i u .pdf formatu na web stranici: </w:t>
            </w:r>
            <w:hyperlink r:id="rId17" w:history="1">
              <w:r w:rsidRPr="00B4129F">
                <w:rPr>
                  <w:rStyle w:val="Hyperlink"/>
                  <w:rFonts w:ascii="Merriweather" w:eastAsia="MS Gothic" w:hAnsi="Merriweather" w:cs="Times New Roman"/>
                  <w:b/>
                  <w:bCs/>
                  <w:sz w:val="18"/>
                </w:rPr>
                <w:t xml:space="preserve"> </w:t>
              </w:r>
              <w:r w:rsidRPr="00B4129F">
                <w:rPr>
                  <w:rStyle w:val="Hyperlink"/>
                  <w:rFonts w:ascii="Merriweather" w:eastAsia="MS Gothic" w:hAnsi="Merriweather" w:cs="Times New Roman"/>
                  <w:bCs/>
                  <w:sz w:val="18"/>
                </w:rPr>
                <w:t>http://hrcak.srce.hr/index.php?show=clanak&amp;id_clanak_jezik=8484)</w:t>
              </w:r>
            </w:hyperlink>
            <w:r w:rsidRPr="00B4129F">
              <w:rPr>
                <w:rFonts w:ascii="Merriweather" w:eastAsia="MS Gothic" w:hAnsi="Merriweather" w:cs="Times New Roman"/>
                <w:sz w:val="18"/>
                <w:u w:val="single"/>
              </w:rPr>
              <w:t>;</w:t>
            </w:r>
            <w:r w:rsidRPr="00B4129F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 xml:space="preserve"> M. </w:t>
            </w:r>
            <w:proofErr w:type="spellStart"/>
            <w:r w:rsidRPr="00B4129F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>Križman</w:t>
            </w:r>
            <w:proofErr w:type="spellEnd"/>
            <w:r w:rsidRPr="00B4129F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 xml:space="preserve">, </w:t>
            </w:r>
            <w:r w:rsidRPr="00B4129F">
              <w:rPr>
                <w:rFonts w:ascii="Merriweather" w:eastAsia="MS Gothic" w:hAnsi="Merriweather" w:cs="Times New Roman"/>
                <w:b/>
                <w:i/>
                <w:sz w:val="18"/>
                <w:u w:val="single"/>
              </w:rPr>
              <w:t>Antička svjedočanstva o Istri</w:t>
            </w:r>
            <w:r w:rsidRPr="00B4129F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 xml:space="preserve">, Pula - Rijeka, 1979. (1. </w:t>
            </w:r>
            <w:proofErr w:type="spellStart"/>
            <w:r w:rsidRPr="00B4129F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>izd</w:t>
            </w:r>
            <w:proofErr w:type="spellEnd"/>
            <w:r w:rsidRPr="00B4129F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 xml:space="preserve">.; 2. </w:t>
            </w:r>
            <w:proofErr w:type="spellStart"/>
            <w:r w:rsidRPr="00B4129F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>izd</w:t>
            </w:r>
            <w:proofErr w:type="spellEnd"/>
            <w:r w:rsidRPr="00B4129F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>: Pula, 1997.)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; </w:t>
            </w:r>
            <w:r w:rsidRPr="00B4129F">
              <w:rPr>
                <w:rFonts w:ascii="Merriweather" w:eastAsia="MS Gothic" w:hAnsi="Merriweather" w:cs="Times New Roman"/>
                <w:b/>
                <w:bCs/>
                <w:sz w:val="18"/>
                <w:u w:val="single"/>
              </w:rPr>
              <w:t xml:space="preserve">A. Kurilić, </w:t>
            </w:r>
            <w:r w:rsidRPr="00B4129F">
              <w:rPr>
                <w:rFonts w:ascii="Merriweather" w:eastAsia="MS Gothic" w:hAnsi="Merriweather" w:cs="Times New Roman"/>
                <w:b/>
                <w:bCs/>
                <w:i/>
                <w:iCs/>
                <w:sz w:val="18"/>
                <w:u w:val="single"/>
              </w:rPr>
              <w:t>Ususret Liburnima</w:t>
            </w:r>
            <w:r w:rsidRPr="00B4129F">
              <w:rPr>
                <w:rFonts w:ascii="Merriweather" w:eastAsia="MS Gothic" w:hAnsi="Merriweather" w:cs="Times New Roman"/>
                <w:b/>
                <w:bCs/>
                <w:sz w:val="18"/>
                <w:u w:val="single"/>
              </w:rPr>
              <w:t xml:space="preserve">, Zadar, 2008. </w:t>
            </w:r>
            <w:r w:rsidRPr="00B4129F">
              <w:rPr>
                <w:rFonts w:ascii="Merriweather" w:eastAsia="MS Gothic" w:hAnsi="Merriweather" w:cs="Times New Roman"/>
                <w:b/>
                <w:bCs/>
                <w:sz w:val="18"/>
              </w:rPr>
              <w:t>(str. 9-29)</w:t>
            </w:r>
          </w:p>
          <w:p w14:paraId="0B89B5BE" w14:textId="643DCB77" w:rsidR="00FC2198" w:rsidRPr="0017531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4129F">
              <w:rPr>
                <w:rFonts w:ascii="Merriweather" w:eastAsia="MS Gothic" w:hAnsi="Merriweather" w:cs="Times New Roman"/>
                <w:bCs/>
                <w:sz w:val="18"/>
              </w:rPr>
              <w:t>-</w:t>
            </w:r>
            <w:r w:rsidRPr="00B4129F">
              <w:rPr>
                <w:rFonts w:ascii="Merriweather" w:eastAsia="MS Gothic" w:hAnsi="Merriweather" w:cs="Times New Roman"/>
                <w:b/>
                <w:bCs/>
                <w:sz w:val="18"/>
              </w:rPr>
              <w:t xml:space="preserve"> 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>(</w:t>
            </w:r>
            <w:r w:rsidRPr="00B4129F">
              <w:rPr>
                <w:rFonts w:ascii="Merriweather" w:eastAsia="MS Gothic" w:hAnsi="Merriweather" w:cs="Times New Roman"/>
                <w:b/>
                <w:sz w:val="18"/>
              </w:rPr>
              <w:t>samo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B4129F">
              <w:rPr>
                <w:rFonts w:ascii="Merriweather" w:eastAsia="MS Gothic" w:hAnsi="Merriweather" w:cs="Times New Roman"/>
                <w:b/>
                <w:sz w:val="18"/>
              </w:rPr>
              <w:t>oni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B4129F">
              <w:rPr>
                <w:rFonts w:ascii="Merriweather" w:eastAsia="MS Gothic" w:hAnsi="Merriweather" w:cs="Times New Roman"/>
                <w:b/>
                <w:sz w:val="18"/>
              </w:rPr>
              <w:t>dijelovi koji se odnose na povijesni pregled u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): </w:t>
            </w:r>
            <w:r w:rsidRPr="00B4129F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 xml:space="preserve">I. </w:t>
            </w:r>
            <w:proofErr w:type="spellStart"/>
            <w:r w:rsidRPr="00B4129F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>Bojanovski</w:t>
            </w:r>
            <w:proofErr w:type="spellEnd"/>
            <w:r w:rsidRPr="00B4129F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>, Bosna i Hercegovina u antičko doba, Sarajevo, 1988.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 (str. 22-74, 355-359, 367-372)</w:t>
            </w:r>
            <w:r w:rsidRPr="00B4129F">
              <w:rPr>
                <w:rFonts w:ascii="Merriweather" w:eastAsia="MS Gothic" w:hAnsi="Merriweather" w:cs="Times New Roman"/>
                <w:b/>
                <w:sz w:val="18"/>
              </w:rPr>
              <w:t xml:space="preserve">; </w:t>
            </w:r>
            <w:r w:rsidRPr="00B4129F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 xml:space="preserve">M. </w:t>
            </w:r>
            <w:proofErr w:type="spellStart"/>
            <w:r w:rsidRPr="00B4129F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>Suić</w:t>
            </w:r>
            <w:proofErr w:type="spellEnd"/>
            <w:r w:rsidRPr="00B4129F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 xml:space="preserve">, </w:t>
            </w:r>
            <w:r w:rsidRPr="00B4129F">
              <w:rPr>
                <w:rFonts w:ascii="Merriweather" w:eastAsia="MS Gothic" w:hAnsi="Merriweather" w:cs="Times New Roman"/>
                <w:b/>
                <w:i/>
                <w:sz w:val="18"/>
                <w:u w:val="single"/>
              </w:rPr>
              <w:t>Zadar u starom vijeku</w:t>
            </w:r>
            <w:r w:rsidRPr="00B4129F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>, Zadar, 1981.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 (str. 26-30, 117-130, 134-138, 317-343)</w:t>
            </w:r>
            <w:r w:rsidRPr="00B4129F">
              <w:rPr>
                <w:rFonts w:ascii="Merriweather" w:eastAsia="MS Gothic" w:hAnsi="Merriweather" w:cs="Times New Roman"/>
                <w:b/>
                <w:sz w:val="18"/>
              </w:rPr>
              <w:t xml:space="preserve">; </w:t>
            </w:r>
            <w:r w:rsidRPr="00B4129F">
              <w:rPr>
                <w:rFonts w:ascii="Merriweather" w:eastAsia="MS Gothic" w:hAnsi="Merriweather" w:cs="Times New Roman"/>
                <w:b/>
                <w:bCs/>
                <w:i/>
                <w:sz w:val="18"/>
                <w:u w:val="single"/>
              </w:rPr>
              <w:t>Antička Salona</w:t>
            </w:r>
            <w:r w:rsidRPr="00B4129F">
              <w:rPr>
                <w:rFonts w:ascii="Merriweather" w:eastAsia="MS Gothic" w:hAnsi="Merriweather" w:cs="Times New Roman"/>
                <w:b/>
                <w:bCs/>
                <w:sz w:val="18"/>
                <w:u w:val="single"/>
              </w:rPr>
              <w:t>, N. Cambi (</w:t>
            </w:r>
            <w:proofErr w:type="spellStart"/>
            <w:r w:rsidRPr="00B4129F">
              <w:rPr>
                <w:rFonts w:ascii="Merriweather" w:eastAsia="MS Gothic" w:hAnsi="Merriweather" w:cs="Times New Roman"/>
                <w:b/>
                <w:bCs/>
                <w:sz w:val="18"/>
                <w:u w:val="single"/>
              </w:rPr>
              <w:t>ur</w:t>
            </w:r>
            <w:proofErr w:type="spellEnd"/>
            <w:r w:rsidRPr="00B4129F">
              <w:rPr>
                <w:rFonts w:ascii="Merriweather" w:eastAsia="MS Gothic" w:hAnsi="Merriweather" w:cs="Times New Roman"/>
                <w:b/>
                <w:bCs/>
                <w:sz w:val="18"/>
                <w:u w:val="single"/>
              </w:rPr>
              <w:t>.), Split, 1991.</w:t>
            </w:r>
            <w:r w:rsidRPr="00B4129F">
              <w:rPr>
                <w:rFonts w:ascii="Merriweather" w:eastAsia="MS Gothic" w:hAnsi="Merriweather" w:cs="Times New Roman"/>
                <w:bCs/>
                <w:sz w:val="18"/>
              </w:rPr>
              <w:t xml:space="preserve"> (str. 7-36, ev. i 39-46, te 321-353 [</w:t>
            </w:r>
            <w:proofErr w:type="spellStart"/>
            <w:r w:rsidRPr="00B4129F">
              <w:rPr>
                <w:rFonts w:ascii="Merriweather" w:eastAsia="MS Gothic" w:hAnsi="Merriweather" w:cs="Times New Roman"/>
                <w:bCs/>
                <w:sz w:val="18"/>
              </w:rPr>
              <w:t>kršć</w:t>
            </w:r>
            <w:proofErr w:type="spellEnd"/>
            <w:r w:rsidRPr="00B4129F">
              <w:rPr>
                <w:rFonts w:ascii="Merriweather" w:eastAsia="MS Gothic" w:hAnsi="Merriweather" w:cs="Times New Roman"/>
                <w:bCs/>
                <w:sz w:val="18"/>
              </w:rPr>
              <w:t>.])</w:t>
            </w:r>
            <w:r w:rsidRPr="00B4129F">
              <w:rPr>
                <w:rFonts w:ascii="Merriweather" w:eastAsia="MS Gothic" w:hAnsi="Merriweather" w:cs="Times New Roman"/>
                <w:b/>
                <w:sz w:val="18"/>
              </w:rPr>
              <w:t xml:space="preserve">; </w:t>
            </w:r>
            <w:r w:rsidRPr="00B4129F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 xml:space="preserve">D. </w:t>
            </w:r>
            <w:proofErr w:type="spellStart"/>
            <w:r w:rsidRPr="00B4129F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>Pinterović</w:t>
            </w:r>
            <w:proofErr w:type="spellEnd"/>
            <w:r w:rsidRPr="00B4129F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 xml:space="preserve">, </w:t>
            </w:r>
            <w:proofErr w:type="spellStart"/>
            <w:r w:rsidRPr="00B4129F">
              <w:rPr>
                <w:rFonts w:ascii="Merriweather" w:eastAsia="MS Gothic" w:hAnsi="Merriweather" w:cs="Times New Roman"/>
                <w:b/>
                <w:i/>
                <w:sz w:val="18"/>
                <w:u w:val="single"/>
              </w:rPr>
              <w:t>Mursa</w:t>
            </w:r>
            <w:proofErr w:type="spellEnd"/>
            <w:r w:rsidRPr="00B4129F">
              <w:rPr>
                <w:rFonts w:ascii="Merriweather" w:eastAsia="MS Gothic" w:hAnsi="Merriweather" w:cs="Times New Roman"/>
                <w:b/>
                <w:i/>
                <w:sz w:val="18"/>
                <w:u w:val="single"/>
              </w:rPr>
              <w:t xml:space="preserve"> i njeno područje u antičko doba</w:t>
            </w:r>
            <w:r w:rsidRPr="00B4129F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>, Osijek, 1978.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 (</w:t>
            </w:r>
            <w:r w:rsidRPr="00B4129F">
              <w:rPr>
                <w:rFonts w:ascii="Merriweather" w:eastAsia="MS Gothic" w:hAnsi="Merriweather" w:cs="Times New Roman"/>
                <w:sz w:val="18"/>
                <w:lang w:val="pl-PL"/>
              </w:rPr>
              <w:t>str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. 23-27, 31-35, 44-72, 83-101, 103-112, 167-168, </w:t>
            </w:r>
            <w:r w:rsidRPr="00B4129F">
              <w:rPr>
                <w:rFonts w:ascii="Merriweather" w:eastAsia="MS Gothic" w:hAnsi="Merriweather" w:cs="Times New Roman"/>
                <w:sz w:val="18"/>
                <w:lang w:val="pl-PL"/>
              </w:rPr>
              <w:t>Karta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B4129F">
              <w:rPr>
                <w:rFonts w:ascii="Merriweather" w:eastAsia="MS Gothic" w:hAnsi="Merriweather" w:cs="Times New Roman"/>
                <w:sz w:val="18"/>
                <w:lang w:val="pl-PL"/>
              </w:rPr>
              <w:t>I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B4129F">
              <w:rPr>
                <w:rFonts w:ascii="Merriweather" w:eastAsia="MS Gothic" w:hAnsi="Merriweather" w:cs="Times New Roman"/>
                <w:sz w:val="18"/>
                <w:lang w:val="pl-PL"/>
              </w:rPr>
              <w:t>i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B4129F">
              <w:rPr>
                <w:rFonts w:ascii="Merriweather" w:eastAsia="MS Gothic" w:hAnsi="Merriweather" w:cs="Times New Roman"/>
                <w:sz w:val="18"/>
                <w:lang w:val="pl-PL"/>
              </w:rPr>
              <w:t>II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); P. Lisičar, </w:t>
            </w:r>
            <w:r w:rsidRPr="00B4129F">
              <w:rPr>
                <w:rFonts w:ascii="Merriweather" w:eastAsia="MS Gothic" w:hAnsi="Merriweather" w:cs="Times New Roman"/>
                <w:i/>
                <w:sz w:val="18"/>
              </w:rPr>
              <w:t xml:space="preserve">Crna </w:t>
            </w:r>
            <w:proofErr w:type="spellStart"/>
            <w:r w:rsidRPr="00B4129F">
              <w:rPr>
                <w:rFonts w:ascii="Merriweather" w:eastAsia="MS Gothic" w:hAnsi="Merriweather" w:cs="Times New Roman"/>
                <w:i/>
                <w:sz w:val="18"/>
              </w:rPr>
              <w:t>Korkira</w:t>
            </w:r>
            <w:proofErr w:type="spellEnd"/>
            <w:r w:rsidRPr="00B4129F">
              <w:rPr>
                <w:rFonts w:ascii="Merriweather" w:eastAsia="MS Gothic" w:hAnsi="Merriweather" w:cs="Times New Roman"/>
                <w:i/>
                <w:sz w:val="18"/>
              </w:rPr>
              <w:t xml:space="preserve"> i kolonije antičkih Grka na Jadranu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, Skopje, 1951. (str. 7-33); </w:t>
            </w:r>
            <w:r w:rsidRPr="00B4129F">
              <w:rPr>
                <w:rFonts w:ascii="Merriweather" w:eastAsia="MS Gothic" w:hAnsi="Merriweather" w:cs="Times New Roman"/>
                <w:b/>
                <w:sz w:val="18"/>
                <w:u w:val="single"/>
              </w:rPr>
              <w:t>R. Matijašić, Povijest hrvatskih zemalja u antici do cara Dioklecijana, Zagreb, 2009.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 (str. 51-84).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58EBB4D0" w14:textId="77777777" w:rsidR="00FC2198" w:rsidRPr="00B4129F" w:rsidRDefault="00B4129F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P. </w:t>
            </w:r>
            <w:proofErr w:type="spellStart"/>
            <w:r w:rsidRPr="00B4129F">
              <w:rPr>
                <w:rFonts w:ascii="Merriweather" w:eastAsia="MS Gothic" w:hAnsi="Merriweather" w:cs="Times New Roman"/>
                <w:sz w:val="18"/>
              </w:rPr>
              <w:t>Cabanes</w:t>
            </w:r>
            <w:proofErr w:type="spellEnd"/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r w:rsidRPr="00B4129F">
              <w:rPr>
                <w:rFonts w:ascii="Merriweather" w:eastAsia="MS Gothic" w:hAnsi="Merriweather" w:cs="Times New Roman"/>
                <w:i/>
                <w:sz w:val="18"/>
              </w:rPr>
              <w:t xml:space="preserve">Iliri od </w:t>
            </w:r>
            <w:proofErr w:type="spellStart"/>
            <w:r w:rsidRPr="00B4129F">
              <w:rPr>
                <w:rFonts w:ascii="Merriweather" w:eastAsia="MS Gothic" w:hAnsi="Merriweather" w:cs="Times New Roman"/>
                <w:i/>
                <w:sz w:val="18"/>
              </w:rPr>
              <w:t>Bardileja</w:t>
            </w:r>
            <w:proofErr w:type="spellEnd"/>
            <w:r w:rsidRPr="00B4129F">
              <w:rPr>
                <w:rFonts w:ascii="Merriweather" w:eastAsia="MS Gothic" w:hAnsi="Merriweather" w:cs="Times New Roman"/>
                <w:i/>
                <w:sz w:val="18"/>
              </w:rPr>
              <w:t xml:space="preserve"> do </w:t>
            </w:r>
            <w:proofErr w:type="spellStart"/>
            <w:r w:rsidRPr="00B4129F">
              <w:rPr>
                <w:rFonts w:ascii="Merriweather" w:eastAsia="MS Gothic" w:hAnsi="Merriweather" w:cs="Times New Roman"/>
                <w:i/>
                <w:sz w:val="18"/>
              </w:rPr>
              <w:t>Gencija</w:t>
            </w:r>
            <w:proofErr w:type="spellEnd"/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, Zagreb, 2002.; S. </w:t>
            </w:r>
            <w:proofErr w:type="spellStart"/>
            <w:r w:rsidRPr="00B4129F">
              <w:rPr>
                <w:rFonts w:ascii="Merriweather" w:eastAsia="MS Gothic" w:hAnsi="Merriweather" w:cs="Times New Roman"/>
                <w:sz w:val="18"/>
              </w:rPr>
              <w:t>Čače</w:t>
            </w:r>
            <w:proofErr w:type="spellEnd"/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, Prilozi proučavanju političkog uređenja naroda sjeverozapadnog Ilirika, </w:t>
            </w:r>
            <w:r w:rsidRPr="00B4129F">
              <w:rPr>
                <w:rFonts w:ascii="Merriweather" w:eastAsia="MS Gothic" w:hAnsi="Merriweather" w:cs="Times New Roman"/>
                <w:i/>
                <w:sz w:val="18"/>
              </w:rPr>
              <w:t>Radovi Filozofskog fakulteta u Zadru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 18 (8), Zadar, 1979.,</w:t>
            </w:r>
          </w:p>
          <w:p w14:paraId="63D07860" w14:textId="658479E2" w:rsidR="00B4129F" w:rsidRPr="0017531F" w:rsidRDefault="00B4129F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43-125; M. </w:t>
            </w:r>
            <w:proofErr w:type="spellStart"/>
            <w:r w:rsidRPr="00B4129F">
              <w:rPr>
                <w:rFonts w:ascii="Merriweather" w:eastAsia="MS Gothic" w:hAnsi="Merriweather" w:cs="Times New Roman"/>
                <w:sz w:val="18"/>
              </w:rPr>
              <w:t>Šašel</w:t>
            </w:r>
            <w:proofErr w:type="spellEnd"/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 Kos, </w:t>
            </w:r>
            <w:proofErr w:type="spellStart"/>
            <w:r w:rsidRPr="00B4129F">
              <w:rPr>
                <w:rFonts w:ascii="Merriweather" w:eastAsia="MS Gothic" w:hAnsi="Merriweather" w:cs="Times New Roman"/>
                <w:i/>
                <w:sz w:val="18"/>
              </w:rPr>
              <w:t>Appian</w:t>
            </w:r>
            <w:proofErr w:type="spellEnd"/>
            <w:r w:rsidRPr="00B4129F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B4129F">
              <w:rPr>
                <w:rFonts w:ascii="Merriweather" w:eastAsia="MS Gothic" w:hAnsi="Merriweather" w:cs="Times New Roman"/>
                <w:i/>
                <w:sz w:val="18"/>
              </w:rPr>
              <w:t>and</w:t>
            </w:r>
            <w:proofErr w:type="spellEnd"/>
            <w:r w:rsidRPr="00B4129F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B4129F">
              <w:rPr>
                <w:rFonts w:ascii="Merriweather" w:eastAsia="MS Gothic" w:hAnsi="Merriweather" w:cs="Times New Roman"/>
                <w:i/>
                <w:sz w:val="18"/>
              </w:rPr>
              <w:t>Illyricum</w:t>
            </w:r>
            <w:proofErr w:type="spellEnd"/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, Ljubljana, 2005.; </w:t>
            </w:r>
            <w:r w:rsidRPr="00B4129F">
              <w:rPr>
                <w:rFonts w:ascii="Merriweather" w:eastAsia="MS Gothic" w:hAnsi="Merriweather" w:cs="Times New Roman"/>
                <w:bCs/>
                <w:sz w:val="18"/>
              </w:rPr>
              <w:t xml:space="preserve">R. Matijašić, </w:t>
            </w:r>
            <w:r w:rsidRPr="00B4129F">
              <w:rPr>
                <w:rFonts w:ascii="Merriweather" w:eastAsia="MS Gothic" w:hAnsi="Merriweather" w:cs="Times New Roman"/>
                <w:i/>
                <w:sz w:val="18"/>
              </w:rPr>
              <w:t>Gospodarstvo antičke Istre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>, Pula, 1998.;</w:t>
            </w:r>
            <w:r w:rsidRPr="00B4129F">
              <w:rPr>
                <w:rFonts w:ascii="Merriweather" w:eastAsia="MS Gothic" w:hAnsi="Merriweather" w:cs="Times New Roman"/>
                <w:bCs/>
                <w:sz w:val="18"/>
              </w:rPr>
              <w:t xml:space="preserve"> R. Matijašić, </w:t>
            </w:r>
            <w:r w:rsidRPr="00B4129F">
              <w:rPr>
                <w:rFonts w:ascii="Merriweather" w:eastAsia="MS Gothic" w:hAnsi="Merriweather" w:cs="Times New Roman"/>
                <w:bCs/>
                <w:i/>
                <w:sz w:val="18"/>
              </w:rPr>
              <w:t>Povijest hrvatskih zemalja</w:t>
            </w:r>
            <w:r w:rsidRPr="00B4129F">
              <w:rPr>
                <w:rFonts w:ascii="Merriweather" w:eastAsia="MS Gothic" w:hAnsi="Merriweather" w:cs="Times New Roman"/>
                <w:bCs/>
                <w:sz w:val="18"/>
              </w:rPr>
              <w:t xml:space="preserve"> </w:t>
            </w:r>
            <w:r w:rsidRPr="00B4129F">
              <w:rPr>
                <w:rFonts w:ascii="Merriweather" w:eastAsia="MS Gothic" w:hAnsi="Merriweather" w:cs="Times New Roman"/>
                <w:bCs/>
                <w:i/>
                <w:sz w:val="18"/>
              </w:rPr>
              <w:t>u kasnoj antici od Dioklecijana do Justinijana</w:t>
            </w:r>
            <w:r w:rsidRPr="00B4129F">
              <w:rPr>
                <w:rFonts w:ascii="Merriweather" w:eastAsia="MS Gothic" w:hAnsi="Merriweather" w:cs="Times New Roman"/>
                <w:bCs/>
                <w:sz w:val="18"/>
              </w:rPr>
              <w:t>, Zagreb, 2012.;</w:t>
            </w:r>
            <w:r w:rsidRPr="00B4129F">
              <w:rPr>
                <w:rFonts w:ascii="Merriweather" w:eastAsia="MS Gothic" w:hAnsi="Merriweather" w:cs="Times New Roman"/>
                <w:b/>
                <w:bCs/>
                <w:sz w:val="18"/>
              </w:rPr>
              <w:t xml:space="preserve"> 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>D. Rendić-</w:t>
            </w:r>
            <w:proofErr w:type="spellStart"/>
            <w:r w:rsidRPr="00B4129F">
              <w:rPr>
                <w:rFonts w:ascii="Merriweather" w:eastAsia="MS Gothic" w:hAnsi="Merriweather" w:cs="Times New Roman"/>
                <w:sz w:val="18"/>
              </w:rPr>
              <w:t>Miočević</w:t>
            </w:r>
            <w:proofErr w:type="spellEnd"/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r w:rsidRPr="00B4129F">
              <w:rPr>
                <w:rFonts w:ascii="Merriweather" w:eastAsia="MS Gothic" w:hAnsi="Merriweather" w:cs="Times New Roman"/>
                <w:i/>
                <w:sz w:val="18"/>
              </w:rPr>
              <w:t>Iliri i antički svijet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, Split, 1989; </w:t>
            </w:r>
            <w:r w:rsidRPr="00B4129F">
              <w:rPr>
                <w:rFonts w:ascii="Merriweather" w:eastAsia="MS Gothic" w:hAnsi="Merriweather" w:cs="Times New Roman"/>
                <w:bCs/>
                <w:sz w:val="18"/>
              </w:rPr>
              <w:t xml:space="preserve">A. Starac, </w:t>
            </w:r>
            <w:r w:rsidRPr="00B4129F">
              <w:rPr>
                <w:rFonts w:ascii="Merriweather" w:eastAsia="MS Gothic" w:hAnsi="Merriweather" w:cs="Times New Roman"/>
                <w:i/>
                <w:sz w:val="18"/>
              </w:rPr>
              <w:t>Rimska Pula. Društveni život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. Izložba, Pula, 1996. (ili: A. Starac, Rimska Pula - društveni život, </w:t>
            </w:r>
            <w:proofErr w:type="spellStart"/>
            <w:r w:rsidRPr="00B4129F">
              <w:rPr>
                <w:rFonts w:ascii="Merriweather" w:eastAsia="MS Gothic" w:hAnsi="Merriweather" w:cs="Times New Roman"/>
                <w:i/>
                <w:sz w:val="18"/>
              </w:rPr>
              <w:t>Histria</w:t>
            </w:r>
            <w:proofErr w:type="spellEnd"/>
            <w:r w:rsidRPr="00B4129F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B4129F">
              <w:rPr>
                <w:rFonts w:ascii="Merriweather" w:eastAsia="MS Gothic" w:hAnsi="Merriweather" w:cs="Times New Roman"/>
                <w:i/>
                <w:sz w:val="18"/>
              </w:rPr>
              <w:t>ar</w:t>
            </w:r>
            <w:r w:rsidRPr="00B4129F">
              <w:rPr>
                <w:rFonts w:ascii="Merriweather" w:eastAsia="MS Gothic" w:hAnsi="Merriweather" w:cs="Times New Roman"/>
                <w:i/>
                <w:sz w:val="18"/>
              </w:rPr>
              <w:softHyphen/>
              <w:t>chaeologica</w:t>
            </w:r>
            <w:proofErr w:type="spellEnd"/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 27, Pula, 1996)</w:t>
            </w:r>
            <w:r w:rsidRPr="00B4129F">
              <w:rPr>
                <w:rFonts w:ascii="Merriweather" w:eastAsia="MS Gothic" w:hAnsi="Merriweather" w:cs="Times New Roman"/>
                <w:bCs/>
                <w:sz w:val="18"/>
              </w:rPr>
              <w:t xml:space="preserve">; 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M. </w:t>
            </w:r>
            <w:proofErr w:type="spellStart"/>
            <w:r w:rsidRPr="00B4129F">
              <w:rPr>
                <w:rFonts w:ascii="Merriweather" w:eastAsia="MS Gothic" w:hAnsi="Merriweather" w:cs="Times New Roman"/>
                <w:sz w:val="18"/>
              </w:rPr>
              <w:t>Suić</w:t>
            </w:r>
            <w:proofErr w:type="spellEnd"/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r w:rsidRPr="00B4129F">
              <w:rPr>
                <w:rFonts w:ascii="Merriweather" w:eastAsia="MS Gothic" w:hAnsi="Merriweather" w:cs="Times New Roman"/>
                <w:i/>
                <w:sz w:val="18"/>
              </w:rPr>
              <w:t>Antički grad na istočnom Jadranu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, Zagreb, 2003. (2. izmijenjeno i dopunjeno izdanje; 1. </w:t>
            </w:r>
            <w:proofErr w:type="spellStart"/>
            <w:r w:rsidRPr="00B4129F">
              <w:rPr>
                <w:rFonts w:ascii="Merriweather" w:eastAsia="MS Gothic" w:hAnsi="Merriweather" w:cs="Times New Roman"/>
                <w:sz w:val="18"/>
              </w:rPr>
              <w:t>izd</w:t>
            </w:r>
            <w:proofErr w:type="spellEnd"/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.: Zagreb, 1976); M. Zaninović, </w:t>
            </w:r>
            <w:r w:rsidRPr="00B4129F">
              <w:rPr>
                <w:rFonts w:ascii="Merriweather" w:eastAsia="MS Gothic" w:hAnsi="Merriweather" w:cs="Times New Roman"/>
                <w:i/>
                <w:sz w:val="18"/>
              </w:rPr>
              <w:t>Od Helena do Hrvata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>, Zagreb, 1996.</w:t>
            </w:r>
            <w:r w:rsidRPr="00B4129F">
              <w:rPr>
                <w:rFonts w:ascii="Merriweather" w:eastAsia="MS Gothic" w:hAnsi="Merriweather" w:cs="Times New Roman"/>
                <w:bCs/>
                <w:sz w:val="18"/>
              </w:rPr>
              <w:t xml:space="preserve"> 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>Osim toga, studentima će biti korisna i literatura navedena uz teme diskusija, a po potrebi, nastavnici će preporučiti dopunsku literaturu svakom studentu sukladno njegovim/njenim individualnim potrebama i interesima.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1056EA06" w14:textId="77777777" w:rsidR="00B4129F" w:rsidRPr="00B4129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bCs/>
                <w:sz w:val="18"/>
                <w:u w:val="single"/>
              </w:rPr>
            </w:pPr>
            <w:r w:rsidRPr="00B4129F">
              <w:rPr>
                <w:rFonts w:ascii="Merriweather" w:eastAsia="MS Gothic" w:hAnsi="Merriweather" w:cs="Times New Roman"/>
                <w:b/>
                <w:sz w:val="18"/>
              </w:rPr>
              <w:t xml:space="preserve">Nastavni materijali na webu: </w:t>
            </w:r>
            <w:hyperlink r:id="rId18" w:history="1">
              <w:r w:rsidRPr="00B4129F">
                <w:rPr>
                  <w:rStyle w:val="Hyperlink"/>
                  <w:rFonts w:ascii="Merriweather" w:eastAsia="MS Gothic" w:hAnsi="Merriweather" w:cs="Times New Roman"/>
                  <w:bCs/>
                  <w:sz w:val="18"/>
                </w:rPr>
                <w:t>http://www.unizd.hr/povijest/Izvedbeniplannastave/Nastavnimat/tabid/278/Default.aspx</w:t>
              </w:r>
            </w:hyperlink>
          </w:p>
          <w:p w14:paraId="3DCC4888" w14:textId="715CA8FD" w:rsidR="00FC2198" w:rsidRPr="0017531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4129F">
              <w:rPr>
                <w:rFonts w:ascii="Merriweather" w:eastAsia="MS Gothic" w:hAnsi="Merriweather" w:cs="Times New Roman"/>
                <w:sz w:val="18"/>
              </w:rPr>
              <w:lastRenderedPageBreak/>
              <w:t>Nastavni materijali dostupni putem e-učenja.</w:t>
            </w: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EB343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B71A57" w:rsidRPr="0017531F" w:rsidRDefault="00EB343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4F0C5725" w:rsidR="00B71A57" w:rsidRPr="0017531F" w:rsidRDefault="00EB343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EB343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EB343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429E3118" w:rsidR="00B71A57" w:rsidRPr="0017531F" w:rsidRDefault="00EB343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08D37DD7" w:rsidR="00B71A57" w:rsidRPr="0017531F" w:rsidRDefault="00EB343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29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EB343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EB343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EB343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20F37BEF" w:rsidR="00FC2198" w:rsidRPr="00B4129F" w:rsidRDefault="00B4129F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B4129F">
              <w:rPr>
                <w:rFonts w:ascii="Merriweather" w:eastAsia="MS Gothic" w:hAnsi="Merriweather" w:cs="Times New Roman"/>
                <w:bCs/>
                <w:sz w:val="18"/>
              </w:rPr>
              <w:t xml:space="preserve">Usmeni ispit nakon položenog pismenog dijela ispita </w:t>
            </w:r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(i to, nakon što je prihvaćen seminarski rad). Ocjena je zasnovana na kakvoći seminarskog rada (15%) i tjednih uradaka, rezultatima pismenog i usmenog ispita (75%) i ukupnoj aktivnosti studenta/studentice (10%). Tjedni </w:t>
            </w:r>
            <w:proofErr w:type="spellStart"/>
            <w:r w:rsidRPr="00B4129F">
              <w:rPr>
                <w:rFonts w:ascii="Merriweather" w:eastAsia="MS Gothic" w:hAnsi="Merriweather" w:cs="Times New Roman"/>
                <w:sz w:val="18"/>
              </w:rPr>
              <w:t>uratci</w:t>
            </w:r>
            <w:proofErr w:type="spellEnd"/>
            <w:r w:rsidRPr="00B4129F">
              <w:rPr>
                <w:rFonts w:ascii="Merriweather" w:eastAsia="MS Gothic" w:hAnsi="Merriweather" w:cs="Times New Roman"/>
                <w:sz w:val="18"/>
              </w:rPr>
              <w:t xml:space="preserve"> se računaju kao dijelovi pismenog ispita.</w:t>
            </w:r>
          </w:p>
        </w:tc>
      </w:tr>
      <w:tr w:rsidR="00B4129F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B4129F" w:rsidRPr="0017531F" w:rsidRDefault="00B4129F" w:rsidP="00B4129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3ED248B5" w:rsidR="00B4129F" w:rsidRPr="002523B7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523B7">
              <w:rPr>
                <w:rFonts w:ascii="Merriweather" w:hAnsi="Merriweather" w:cs="Times New Roman"/>
                <w:sz w:val="16"/>
                <w:szCs w:val="16"/>
              </w:rPr>
              <w:t>&lt; 50%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B4129F" w:rsidRPr="0017531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B4129F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B4129F" w:rsidRPr="0017531F" w:rsidRDefault="00B4129F" w:rsidP="00B4129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243C13BC" w:rsidR="00B4129F" w:rsidRPr="002523B7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523B7">
              <w:rPr>
                <w:rFonts w:ascii="Merriweather" w:hAnsi="Merriweather" w:cs="Times New Roman"/>
                <w:sz w:val="16"/>
                <w:szCs w:val="16"/>
              </w:rPr>
              <w:t>50%-60%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B4129F" w:rsidRPr="0017531F" w:rsidRDefault="00B4129F" w:rsidP="00B4129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2523B7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2523B7" w:rsidRPr="0017531F" w:rsidRDefault="002523B7" w:rsidP="002523B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3730E186" w:rsidR="002523B7" w:rsidRPr="002523B7" w:rsidRDefault="002523B7" w:rsidP="002523B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523B7">
              <w:rPr>
                <w:rFonts w:ascii="Merriweather" w:hAnsi="Merriweather" w:cs="Times New Roman"/>
                <w:sz w:val="16"/>
                <w:szCs w:val="16"/>
              </w:rPr>
              <w:t>61%-70%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2523B7" w:rsidRPr="0017531F" w:rsidRDefault="002523B7" w:rsidP="002523B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2523B7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2523B7" w:rsidRPr="0017531F" w:rsidRDefault="002523B7" w:rsidP="002523B7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6948AA3E" w:rsidR="002523B7" w:rsidRPr="002523B7" w:rsidRDefault="002523B7" w:rsidP="002523B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523B7">
              <w:rPr>
                <w:rFonts w:ascii="Merriweather" w:hAnsi="Merriweather" w:cs="Times New Roman"/>
                <w:sz w:val="16"/>
                <w:szCs w:val="16"/>
              </w:rPr>
              <w:t>71%-80%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2523B7" w:rsidRPr="0017531F" w:rsidRDefault="002523B7" w:rsidP="002523B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FC2198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65126128" w:rsidR="00FC2198" w:rsidRPr="002523B7" w:rsidRDefault="002523B7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2523B7">
              <w:rPr>
                <w:rFonts w:ascii="Merriweather" w:hAnsi="Merriweather" w:cs="Times New Roman"/>
                <w:sz w:val="16"/>
                <w:szCs w:val="16"/>
              </w:rPr>
              <w:t>≥81%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EB34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EB34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EB34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EB34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EB343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9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/izbrisati po potrebi/</w:t>
            </w:r>
          </w:p>
        </w:tc>
      </w:tr>
    </w:tbl>
    <w:p w14:paraId="246B856A" w14:textId="77777777" w:rsidR="00794496" w:rsidRDefault="00794496">
      <w:pPr>
        <w:rPr>
          <w:rFonts w:ascii="Georgia" w:hAnsi="Georgia" w:cs="Times New Roman"/>
          <w:sz w:val="16"/>
          <w:szCs w:val="16"/>
        </w:rPr>
      </w:pPr>
    </w:p>
    <w:sectPr w:rsidR="00794496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1F047" w14:textId="77777777" w:rsidR="00EB3436" w:rsidRDefault="00EB3436" w:rsidP="009947BA">
      <w:pPr>
        <w:spacing w:before="0" w:after="0"/>
      </w:pPr>
      <w:r>
        <w:separator/>
      </w:r>
    </w:p>
  </w:endnote>
  <w:endnote w:type="continuationSeparator" w:id="0">
    <w:p w14:paraId="3656E2ED" w14:textId="77777777" w:rsidR="00EB3436" w:rsidRDefault="00EB3436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378EE" w14:textId="77777777" w:rsidR="00EB3436" w:rsidRDefault="00EB3436" w:rsidP="009947BA">
      <w:pPr>
        <w:spacing w:before="0" w:after="0"/>
      </w:pPr>
      <w:r>
        <w:separator/>
      </w:r>
    </w:p>
  </w:footnote>
  <w:footnote w:type="continuationSeparator" w:id="0">
    <w:p w14:paraId="6492F260" w14:textId="77777777" w:rsidR="00EB3436" w:rsidRDefault="00EB3436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C0578"/>
    <w:rsid w:val="0010332B"/>
    <w:rsid w:val="001443A2"/>
    <w:rsid w:val="00150B32"/>
    <w:rsid w:val="0017531F"/>
    <w:rsid w:val="00197510"/>
    <w:rsid w:val="001C7C51"/>
    <w:rsid w:val="00226462"/>
    <w:rsid w:val="0022722C"/>
    <w:rsid w:val="002523B7"/>
    <w:rsid w:val="0028545A"/>
    <w:rsid w:val="002E1CE6"/>
    <w:rsid w:val="002F2D22"/>
    <w:rsid w:val="00310F9A"/>
    <w:rsid w:val="00325589"/>
    <w:rsid w:val="00326091"/>
    <w:rsid w:val="00357643"/>
    <w:rsid w:val="00371634"/>
    <w:rsid w:val="00386E9C"/>
    <w:rsid w:val="00393964"/>
    <w:rsid w:val="003D3C36"/>
    <w:rsid w:val="003D7529"/>
    <w:rsid w:val="003E03F8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336F0"/>
    <w:rsid w:val="00865776"/>
    <w:rsid w:val="00874D5D"/>
    <w:rsid w:val="00891C60"/>
    <w:rsid w:val="008942F0"/>
    <w:rsid w:val="008D45DB"/>
    <w:rsid w:val="0090214F"/>
    <w:rsid w:val="009163E6"/>
    <w:rsid w:val="00950C63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B46BD"/>
    <w:rsid w:val="00AD23FB"/>
    <w:rsid w:val="00B4129F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46D40"/>
    <w:rsid w:val="00EB3436"/>
    <w:rsid w:val="00EB5A72"/>
    <w:rsid w:val="00F02A8F"/>
    <w:rsid w:val="00F15319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B4129F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kurilic2011@gmail.com" TargetMode="External"/><Relationship Id="rId18" Type="http://schemas.openxmlformats.org/officeDocument/2006/relationships/hyperlink" Target="http://www.unizd.hr/povijest/Izvedbeniplannastave/Nastavnimat/tabid/278/Default.aspx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akurilic@unizd.hr" TargetMode="External"/><Relationship Id="rId17" Type="http://schemas.openxmlformats.org/officeDocument/2006/relationships/hyperlink" Target="http://hrcak.srce.hr/index.php?show=toc&amp;id_broj=572)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hrcak.srce.hr/index.php?show=clanak&amp;%20id_clanak_jezik=14661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kurilic2011@gmail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povijest.unizd.hr/izvedbeni-plan-nastave/ispitni-termini" TargetMode="External"/><Relationship Id="rId10" Type="http://schemas.openxmlformats.org/officeDocument/2006/relationships/hyperlink" Target="mailto:akurilic@unizd.hr" TargetMode="External"/><Relationship Id="rId19" Type="http://schemas.openxmlformats.org/officeDocument/2006/relationships/hyperlink" Target="http://www.unizd.hr/Portals/0/doc/doc_pdf_dokumenti/pravilnici/pravilnik_o_stegovnoj_odgovornosti_studenata_20150917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povijest.unizd.hr/izvedbeni-plan-nastave/ispitni-termini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DBECD3-8C02-4023-925B-8BFAE8C94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2502</Words>
  <Characters>14265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4</cp:revision>
  <cp:lastPrinted>2021-02-12T11:27:00Z</cp:lastPrinted>
  <dcterms:created xsi:type="dcterms:W3CDTF">2022-09-01T07:52:00Z</dcterms:created>
  <dcterms:modified xsi:type="dcterms:W3CDTF">2022-09-01T08:47:00Z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