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AE28DDD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2CD36B2" w:rsidR="004B553E" w:rsidRPr="0017531F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3717042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Hrvatska povijest 1918.-1945. god.</w:t>
            </w:r>
            <w:r w:rsidR="004B6DC2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B80436" w:rsidR="004B553E" w:rsidRPr="00190469" w:rsidRDefault="00FF3FC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66F2CB4" w:rsidR="004B553E" w:rsidRPr="00190469" w:rsidRDefault="00FF3FC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Jednopredmetni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787F1E4" w:rsidR="004B553E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1195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89F1FC6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5A0A81B" w:rsidR="004B553E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81195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7EBD3A1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6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1195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1110F60" w:rsidR="00393964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1195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5BE8F3" w:rsidR="00393964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0482AD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115FCDE" w:rsidR="00453362" w:rsidRPr="0017531F" w:rsidRDefault="00FF3FC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3929834" w:rsidR="00453362" w:rsidRPr="0017531F" w:rsidRDefault="00FF3FC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986C692" w:rsidR="00453362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835400" w:rsidR="00453362" w:rsidRPr="00CD73AD" w:rsidRDefault="0019046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73AD">
              <w:rPr>
                <w:rFonts w:ascii="Merriweather" w:hAnsi="Merriweather" w:cs="Times New Roman"/>
                <w:sz w:val="20"/>
                <w:szCs w:val="20"/>
              </w:rPr>
              <w:t>DHM-VD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9E5EEA4" w:rsidR="00453362" w:rsidRPr="0017531F" w:rsidRDefault="00FF3FC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A95E7B7" w:rsidR="00FF3FCB" w:rsidRPr="0017531F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390542C" w:rsidR="00FF3FCB" w:rsidRPr="0017531F" w:rsidRDefault="00FF3FC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7D215CC" w:rsidR="00453362" w:rsidRPr="0017531F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9B0070" w:rsidR="00453362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190469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. Zlatko </w:t>
            </w:r>
            <w:proofErr w:type="spellStart"/>
            <w:r w:rsidRPr="00190469">
              <w:rPr>
                <w:rFonts w:ascii="Merriweather" w:hAnsi="Merriweather" w:cs="Times New Roman"/>
                <w:sz w:val="18"/>
                <w:szCs w:val="18"/>
              </w:rPr>
              <w:t>Begonja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9D3027D" w:rsidR="00453362" w:rsidRPr="00190469" w:rsidRDefault="008119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05038E4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6775A2D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B0D689E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A54DDB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14C99F41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Određivati osnovne procese koji su utjecali na položaj hrvatskog naroda i njegova područja neposredno pred ujedinjenje 1918.</w:t>
            </w:r>
          </w:p>
          <w:p w14:paraId="15EF2CD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Raščlaniti odnos i uloga hrvatskih političkih stranaka, odnosno pogleda njihovih vodećih pojedinaca u procesu ujedinjenja 1918.</w:t>
            </w:r>
          </w:p>
          <w:p w14:paraId="1397549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Analizirati razvoj društvenih i političkih prilika u Kraljevstvu/Kraljevini SHS, odnosno Kraljevini Jugoslaviji s naglaskom na stanje u hrvatskim područjima.</w:t>
            </w:r>
          </w:p>
          <w:p w14:paraId="2F944E8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Kritički analizirati nestanak Kraljevine Jugoslavije, razvoj antifašističkog pokreta, te uspostava i slom NDH u Drugom svjetskom ratu.</w:t>
            </w:r>
          </w:p>
          <w:p w14:paraId="13E2A08B" w14:textId="6795D461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Poznavati posljedice Bleiburga i križnog puta.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6B3CA9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5902D8B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5D40BC9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17900470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3. zapamtiti ključne osobe iz pojedinih povijesnih razdoblja i prepričati temeljne podatke o njima, </w:t>
            </w:r>
          </w:p>
          <w:p w14:paraId="0B0701C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26DBCE8A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598F542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6A9C5C11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0B84FAB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7928EE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C8100A6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C0293C8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29EC3154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52D3CE7" w14:textId="77777777" w:rsidR="00FF3FCB" w:rsidRPr="00190469" w:rsidRDefault="00FF3FCB" w:rsidP="00FF3FCB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3865E82" w:rsidR="00310F9A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90469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5A529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C104D0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4D1719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AB73D56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1195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7B43368" w:rsidR="00FC2198" w:rsidRPr="00190469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13296A2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A2248C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4719D11" w14:textId="77777777" w:rsidR="00FF3FCB" w:rsidRPr="00190469" w:rsidRDefault="0081195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90469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5A358D7" w14:textId="77777777" w:rsidR="00FF3FCB" w:rsidRPr="00190469" w:rsidRDefault="0081195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3FCB" w:rsidRPr="00190469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90469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2AE3B60" w:rsidR="00FC2198" w:rsidRPr="00190469" w:rsidRDefault="00FF3FC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Kolegij se bavi ključnim procesima i položajem hrvatskog naroda i njegova državnog prostora u razdoblju trajanja monarhističke Jugoslavije (1918. – 1941.), kao i tijekom ratnog razdoblja Drugog svjetskog rata (1941. – 1945.).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3EAC02D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1. Razvoj političkih prilika u hrvatskim zemljama početkom 20. stoljeća</w:t>
            </w:r>
          </w:p>
          <w:p w14:paraId="5FDB3C0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Seminar: dogovor u svezi seminarskih tema</w:t>
            </w:r>
          </w:p>
          <w:p w14:paraId="789A2BB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2. Uspostava Narodnog vijeća i Države SHS</w:t>
            </w:r>
          </w:p>
          <w:p w14:paraId="4D8CB3A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9D5A86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3. Ujedinjenje Države SHS s Kraljevinom Srbijom</w:t>
            </w:r>
          </w:p>
          <w:p w14:paraId="04A92B0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8E3FE8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4. Hrvatska u državnoj zajednici 1918. – 1921.</w:t>
            </w:r>
          </w:p>
          <w:p w14:paraId="0DA7BB10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6C0159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5. Djelovanje i odnosi političkih stranaka u Hrvatskoj i Kraljevini SHS</w:t>
            </w:r>
          </w:p>
          <w:p w14:paraId="420A798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E55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6. Hrvatska politika i Radićev nacionalni pokret do atentata 1928.</w:t>
            </w:r>
          </w:p>
          <w:p w14:paraId="4674F923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08698CC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7. Hrvatska nakon uvođenja monarhističke diktature</w:t>
            </w:r>
          </w:p>
          <w:p w14:paraId="16A07EDD" w14:textId="77777777" w:rsidR="00FF3FCB" w:rsidRPr="00563A12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2F92F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8. Hrvatska politička emigracija i ustaški pokret</w:t>
            </w:r>
          </w:p>
          <w:p w14:paraId="0A25EDC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2032F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lastRenderedPageBreak/>
              <w:t>9. Doba Namjesništva i hrvatsko pitanje</w:t>
            </w:r>
          </w:p>
          <w:p w14:paraId="2A507D6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CE8D24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10. Uspostava Banovine Hrvatske</w:t>
            </w:r>
          </w:p>
          <w:p w14:paraId="3AD7EE8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8E6408F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11. Totalitarizmi 20. stoljeća i Hrvatska</w:t>
            </w:r>
          </w:p>
          <w:p w14:paraId="04475212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3F241EC8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12. Drugi svjetski rat i raspad Kraljevine Jugoslavije</w:t>
            </w:r>
          </w:p>
          <w:p w14:paraId="67BDB8DE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746A112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13. Razdoblje NDH 1941. – 1945.</w:t>
            </w:r>
          </w:p>
          <w:p w14:paraId="24213D0B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A2F9F3F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14. Antifašistička borba u Hrvatskoj pod komunističkim vodstvom</w:t>
            </w:r>
          </w:p>
          <w:p w14:paraId="7FFCFBF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75B28E5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15. Završetak rata, Bleiburg i križni put</w:t>
            </w:r>
          </w:p>
          <w:p w14:paraId="6E3A408E" w14:textId="0382700D" w:rsidR="00FC2198" w:rsidRPr="0017531F" w:rsidRDefault="00FF3FC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8474184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iCs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Suvremena politička povijest Hrvatske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70A94562" w14:textId="77777777" w:rsidR="00FF3FCB" w:rsidRPr="00190469" w:rsidRDefault="00FF3FCB" w:rsidP="00FF3FCB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Hrvoje MATKOVIĆ,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Povijest Jugoslavije, Hrvatski pogled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1998.</w:t>
            </w:r>
          </w:p>
          <w:p w14:paraId="28D7B80A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190469">
              <w:rPr>
                <w:rFonts w:ascii="Merriweather" w:hAnsi="Merriweather" w:cs="Times New Roman"/>
                <w:sz w:val="18"/>
                <w:szCs w:val="18"/>
              </w:rPr>
              <w:t>Jere</w:t>
            </w:r>
            <w:proofErr w:type="spellEnd"/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Pola stoljeća hrvatske politike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1995.</w:t>
            </w:r>
          </w:p>
          <w:p w14:paraId="76BC1FC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Mario JAREB,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Ustaško-domobranski pokret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2A1C5F27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Ljubo BOBAN,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Hrvatske granice 1918. – 1993.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1993.</w:t>
            </w:r>
          </w:p>
          <w:p w14:paraId="0B89B5BE" w14:textId="1D7B1BD5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Ivo PERIĆ, Stjepan Radić 1871. – 1928.,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263B759" w14:textId="77777777" w:rsidR="00FF3FCB" w:rsidRPr="00190469" w:rsidRDefault="00FF3FCB" w:rsidP="00FF3FCB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Josip HORVAT,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Politička povijest Hrvatske 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(1. i 2. dio), Zagreb, 1989.</w:t>
            </w:r>
          </w:p>
          <w:p w14:paraId="63D07860" w14:textId="267DAF4B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 xml:space="preserve">Ivo BANAC, </w:t>
            </w:r>
            <w:r w:rsidRPr="0019046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Nacionalno pitanje u Jugoslaviji</w:t>
            </w:r>
            <w:r w:rsidRPr="00190469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18D42E69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F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1195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1195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1195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33CD72D" w:rsidR="00FC2198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190469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F3FC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D9AB3FB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3FC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2F758B6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3FC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612FE41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3FC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1B0F00A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3FC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3FCB" w:rsidRPr="0017531F" w:rsidRDefault="00FF3FCB" w:rsidP="00FF3F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F573BD" w:rsidR="00FF3FCB" w:rsidRPr="00190469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90469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3FCB" w:rsidRPr="0017531F" w:rsidRDefault="00FF3FCB" w:rsidP="00FF3FC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119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E75534F" w:rsidR="00FC2198" w:rsidRPr="0017531F" w:rsidRDefault="00FC2198" w:rsidP="00FF3FC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01DB" w14:textId="77777777" w:rsidR="0081195B" w:rsidRDefault="0081195B" w:rsidP="009947BA">
      <w:pPr>
        <w:spacing w:before="0" w:after="0"/>
      </w:pPr>
      <w:r>
        <w:separator/>
      </w:r>
    </w:p>
  </w:endnote>
  <w:endnote w:type="continuationSeparator" w:id="0">
    <w:p w14:paraId="535F98EA" w14:textId="77777777" w:rsidR="0081195B" w:rsidRDefault="0081195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7D9D" w14:textId="77777777" w:rsidR="0081195B" w:rsidRDefault="0081195B" w:rsidP="009947BA">
      <w:pPr>
        <w:spacing w:before="0" w:after="0"/>
      </w:pPr>
      <w:r>
        <w:separator/>
      </w:r>
    </w:p>
  </w:footnote>
  <w:footnote w:type="continuationSeparator" w:id="0">
    <w:p w14:paraId="69A6CCB4" w14:textId="77777777" w:rsidR="0081195B" w:rsidRDefault="0081195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0469"/>
    <w:rsid w:val="00197510"/>
    <w:rsid w:val="001C7C51"/>
    <w:rsid w:val="00226462"/>
    <w:rsid w:val="0022722C"/>
    <w:rsid w:val="0028545A"/>
    <w:rsid w:val="0028770F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B6DC2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195B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2759"/>
    <w:rsid w:val="009A3A9D"/>
    <w:rsid w:val="009C56B1"/>
    <w:rsid w:val="009D5226"/>
    <w:rsid w:val="009E2FD4"/>
    <w:rsid w:val="00A06750"/>
    <w:rsid w:val="00A43A85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73AD"/>
    <w:rsid w:val="00D136E4"/>
    <w:rsid w:val="00D5334D"/>
    <w:rsid w:val="00D5523D"/>
    <w:rsid w:val="00D944DF"/>
    <w:rsid w:val="00DD110C"/>
    <w:rsid w:val="00DE30C6"/>
    <w:rsid w:val="00DE6D53"/>
    <w:rsid w:val="00E03F90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F3FC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2798B-1F4E-4940-825D-79847D9B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cp:lastPrinted>2021-02-12T11:27:00Z</cp:lastPrinted>
  <dcterms:created xsi:type="dcterms:W3CDTF">2022-07-27T08:23:00Z</dcterms:created>
  <dcterms:modified xsi:type="dcterms:W3CDTF">2022-08-30T09:46:00Z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