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F50BB0E" w:rsidR="004B553E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941CB92" w:rsidR="004B553E" w:rsidRPr="0017531F" w:rsidRDefault="00D323E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A379959" w:rsidR="004B553E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Hrvatska povijest poslije 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5CB15F5" w:rsidR="004B553E" w:rsidRPr="0017531F" w:rsidRDefault="00C7545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9DCC72D" w:rsidR="004B553E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Sveučilišni studij </w:t>
            </w:r>
            <w:r w:rsidR="00C75458">
              <w:rPr>
                <w:rFonts w:ascii="Merriweather" w:hAnsi="Merriweather" w:cs="Times New Roman"/>
                <w:sz w:val="18"/>
                <w:szCs w:val="18"/>
              </w:rPr>
              <w:t xml:space="preserve">povijesti - </w:t>
            </w:r>
            <w:proofErr w:type="spellStart"/>
            <w:r w:rsidR="00C75458">
              <w:rPr>
                <w:rFonts w:ascii="Merriweather" w:hAnsi="Merriweather" w:cs="Times New Roman"/>
                <w:sz w:val="18"/>
                <w:szCs w:val="18"/>
              </w:rPr>
              <w:t>dv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opredmetni</w:t>
            </w:r>
            <w:proofErr w:type="spellEnd"/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A37E52A" w:rsidR="004B553E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10A9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F87B6F5" w:rsidR="004B553E" w:rsidRPr="0017531F" w:rsidRDefault="00510A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5C21766" w:rsidR="004B553E" w:rsidRPr="0017531F" w:rsidRDefault="00510A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9571CEF" w:rsidR="004B553E" w:rsidRPr="0017531F" w:rsidRDefault="00510A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10A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10A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F1DFE0C" w:rsidR="004B553E" w:rsidRPr="0017531F" w:rsidRDefault="00510A9B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510A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510A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510A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510A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510A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510A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430CED8" w:rsidR="00393964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510A9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DF9F20C" w:rsidR="00393964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73D7674" w:rsidR="00453362" w:rsidRPr="0017531F" w:rsidRDefault="00D323E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51356575" w:rsidR="00453362" w:rsidRPr="0017531F" w:rsidRDefault="00C7545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C29FA06" w:rsidR="00453362" w:rsidRPr="0017531F" w:rsidRDefault="00D323E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80587F4" w:rsidR="00453362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169B1A4" w:rsidR="00453362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ED0A4FC" w:rsidR="00453362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8876247" w:rsidR="00453362" w:rsidRPr="0017531F" w:rsidRDefault="00D323E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EC37774" w:rsidR="00453362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69DFC5E" w:rsidR="00453362" w:rsidRPr="00D323E0" w:rsidRDefault="00D323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12EC7EA" w:rsidR="00453362" w:rsidRPr="00D323E0" w:rsidRDefault="00D323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 w:rsidRPr="00D323E0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. Zlatko </w:t>
            </w:r>
            <w:proofErr w:type="spellStart"/>
            <w:r w:rsidRPr="00D323E0">
              <w:rPr>
                <w:rFonts w:ascii="Merriweather" w:hAnsi="Merriweather" w:cs="Times New Roman"/>
                <w:sz w:val="18"/>
                <w:szCs w:val="18"/>
              </w:rPr>
              <w:t>Begonja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F005FC8" w:rsidR="00D323E0" w:rsidRPr="00D323E0" w:rsidRDefault="00510A9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D323E0" w:rsidRPr="000E2380">
                <w:rPr>
                  <w:rStyle w:val="Hyperlink"/>
                  <w:rFonts w:ascii="Merriweather" w:hAnsi="Merriweather" w:cs="Times New Roman"/>
                  <w:sz w:val="18"/>
                </w:rPr>
                <w:t>zbegonja@unizd.hr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3A6968A" w:rsidR="00453362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9B322EC" w:rsidR="00453362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0780297" w:rsidR="00453362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CF9765C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493E7C77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1. Raščlaniti položaja Hrvatske neposredno nakon završetka Drugoga svjetskog rata.</w:t>
            </w:r>
          </w:p>
          <w:p w14:paraId="7D39C14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2. Razumjeti proces učvršćenje komunističkog totalitarnog režima i nametanje novih ideoloških okvira.</w:t>
            </w:r>
          </w:p>
          <w:p w14:paraId="2BB9087A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3. Analizirati novo prekrajanje granica na štetu hrvatskih teritorija.</w:t>
            </w:r>
          </w:p>
          <w:p w14:paraId="74870D01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4. Analizirati proces Hrvatskog proljeća.</w:t>
            </w:r>
          </w:p>
          <w:p w14:paraId="13E2A08B" w14:textId="7C0AD3A6" w:rsidR="00310F9A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5. Razumjeti i raščlaniti proces uspostava samostalne i neovisne Republike Hrvatske.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018D6F8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14:paraId="03FBDAAA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14:paraId="700054E4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14:paraId="57C5A451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14:paraId="543D8A12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14:paraId="57E6BBCA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14:paraId="49BF19C3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lastRenderedPageBreak/>
              <w:t xml:space="preserve">6. zapamtiti i opisati historiografske pravce i škole te valjano koristiti povijesnu terminologiju, </w:t>
            </w:r>
          </w:p>
          <w:p w14:paraId="434C1E76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14:paraId="5A397FCA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3533474B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B42E097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1FAEBA41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14:paraId="0D2C0856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6D4891F9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1414E948" w:rsidR="00310F9A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23E0">
              <w:rPr>
                <w:rFonts w:ascii="Merriweather" w:hAnsi="Merriweather"/>
                <w:noProof/>
                <w:sz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B8C1F9C" w:rsidR="00FC2198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648F9AD" w:rsidR="00FC2198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C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C82A940" w:rsidR="00FC2198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A24B0FA" w:rsidR="00FC2198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510A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5D77857" w:rsidR="00FC2198" w:rsidRPr="00D323E0" w:rsidRDefault="00D323E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323E0">
              <w:rPr>
                <w:rFonts w:ascii="Merriweather" w:eastAsia="MS Gothic" w:hAnsi="Merriweather" w:cs="Times New Roman"/>
                <w:sz w:val="18"/>
              </w:rPr>
              <w:t>Redovito po</w:t>
            </w:r>
            <w:r w:rsidR="00C75458">
              <w:rPr>
                <w:rFonts w:ascii="Merriweather" w:eastAsia="MS Gothic" w:hAnsi="Merriweather" w:cs="Times New Roman"/>
                <w:sz w:val="18"/>
              </w:rPr>
              <w:t>hađanje nastave.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0BD4E384" w:rsidR="00FC2198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B2594EB" w:rsidR="00FC2198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1B751EA8" w:rsidR="00FC2198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E8733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58A0833B" w:rsidR="00FC2198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E8733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DF76366" w:rsidR="00FC2198" w:rsidRPr="00D323E0" w:rsidRDefault="00D323E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Kolegij upoznaje studente s političkim zbivanjima i položajem Hrvatske u komunističkoj Jugoslaviji u razdoblju od 1945. do uspostave samostalne i neovisne Republike Hrvatske.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94916C8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1. Poslijeratni obračun s političkim neistomišljenicima</w:t>
            </w:r>
          </w:p>
          <w:p w14:paraId="0D1E997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2. Nametanje komunističkog ideološkog sustava vrijednosti</w:t>
            </w:r>
          </w:p>
          <w:p w14:paraId="02969D8D" w14:textId="77777777" w:rsidR="00D323E0" w:rsidRPr="00D323E0" w:rsidRDefault="00D323E0" w:rsidP="00D323E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3. Hrvatske granice nakon 1945.</w:t>
            </w:r>
          </w:p>
          <w:p w14:paraId="57959EE7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4. Agrarna reforma, kolonizacija i političke posljedice 1945. – 1948.</w:t>
            </w:r>
          </w:p>
          <w:p w14:paraId="2279356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5. Teritorijalno-upravna podjela Hrvatske</w:t>
            </w:r>
          </w:p>
          <w:p w14:paraId="6134136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6. Rezolucija Informbiroa - posljedice</w:t>
            </w:r>
          </w:p>
          <w:p w14:paraId="2687FF9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7. Nova političko-ideološka rješenja nakon Rezolucije Informbiroa</w:t>
            </w:r>
          </w:p>
          <w:p w14:paraId="2A47013E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8. Od novosadskog dogovora iz 1954. do Deklaracije o nazivu i položaju hrvatskog jezika iz 1967.</w:t>
            </w:r>
          </w:p>
          <w:p w14:paraId="16A1ADFB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9. Hrvatsko proljeće – pojava i slom</w:t>
            </w:r>
          </w:p>
          <w:p w14:paraId="2844DD9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10. Nova režimska represija u Hrvatskoj</w:t>
            </w:r>
          </w:p>
          <w:p w14:paraId="0DCCB59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11. Političke i gospodarske prilike u Hrvatskoj pred slom komunističke Jugoslavije</w:t>
            </w:r>
          </w:p>
          <w:p w14:paraId="5C6E492C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12. Slom komunističke Jugoslavije i začetak stvaranja samostalne i neovisne Republike Hrvatske</w:t>
            </w:r>
          </w:p>
          <w:p w14:paraId="4A594FF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13. Velikosrpska četnička agresija na Republiku Hrvatsku</w:t>
            </w:r>
          </w:p>
          <w:p w14:paraId="1B89FE68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14. Obrambeni i oslobodilački Domovinski rat u Hrvatskoj 1991. – 1995.</w:t>
            </w:r>
          </w:p>
          <w:p w14:paraId="6E3A408E" w14:textId="049C8112" w:rsidR="00FC2198" w:rsidRPr="00C75458" w:rsidRDefault="00D323E0" w:rsidP="00C7545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15. Mirna reintegracija, obnova Hrvatske i europske integracije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B15DB3C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Zdenko RADELIĆ,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Hrvatska u Jugoslaviji 1945. – 1991.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  <w:p w14:paraId="5088582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Berislav JANDRIĆ,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Hrvatska pod crvenom zvijezdom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  <w:p w14:paraId="19AB85D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Dušan BILANDŽIĆ,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Hrvatska moderna povijest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1999.</w:t>
            </w:r>
          </w:p>
          <w:p w14:paraId="643AA4F4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Nikica BARIĆ,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Srpska pobuna u Hrvatskoj 1990. – 1995.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  <w:p w14:paraId="0B89B5BE" w14:textId="38D71DA7" w:rsidR="00FC2198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Skupina autora,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Stvaranje hrvatske države i Domovinski rat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8B103AE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Miroslav AKMADŽA,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Crkva i država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2008.</w:t>
            </w:r>
          </w:p>
          <w:p w14:paraId="63D07860" w14:textId="09E6E482" w:rsidR="00FC2198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Radovan VUKADINOVIĆ – Lidija ČEHULIĆ,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Politika europskih integracija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510A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644DFC7D" w:rsidR="00B71A57" w:rsidRPr="0017531F" w:rsidRDefault="00510A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510A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510A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510A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510A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510A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510A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510A9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510A9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7A80040" w:rsidR="00FC2198" w:rsidRPr="00221BC4" w:rsidRDefault="00221BC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0" w:name="_GoBack"/>
            <w:r w:rsidRPr="00221BC4">
              <w:rPr>
                <w:rFonts w:ascii="Merriweather" w:eastAsia="MS Gothic" w:hAnsi="Merriweather" w:cs="Times New Roman"/>
                <w:sz w:val="18"/>
              </w:rPr>
              <w:t>Pohađanje nastave i priprema za nastavu 30%,  završni usmeni ispit 70%.</w:t>
            </w:r>
            <w:bookmarkEnd w:id="0"/>
          </w:p>
        </w:tc>
      </w:tr>
      <w:tr w:rsidR="00D323E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E7A4079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D323E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3085ABE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D323E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28DFD5E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D323E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C3DF0E3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D323E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F4F2A53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510A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F6826B6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68969" w14:textId="77777777" w:rsidR="00510A9B" w:rsidRDefault="00510A9B" w:rsidP="009947BA">
      <w:pPr>
        <w:spacing w:before="0" w:after="0"/>
      </w:pPr>
      <w:r>
        <w:separator/>
      </w:r>
    </w:p>
  </w:endnote>
  <w:endnote w:type="continuationSeparator" w:id="0">
    <w:p w14:paraId="5259114E" w14:textId="77777777" w:rsidR="00510A9B" w:rsidRDefault="00510A9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576D8" w14:textId="77777777" w:rsidR="00510A9B" w:rsidRDefault="00510A9B" w:rsidP="009947BA">
      <w:pPr>
        <w:spacing w:before="0" w:after="0"/>
      </w:pPr>
      <w:r>
        <w:separator/>
      </w:r>
    </w:p>
  </w:footnote>
  <w:footnote w:type="continuationSeparator" w:id="0">
    <w:p w14:paraId="0E8A3552" w14:textId="77777777" w:rsidR="00510A9B" w:rsidRDefault="00510A9B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60EFE"/>
    <w:rsid w:val="000C0578"/>
    <w:rsid w:val="0010332B"/>
    <w:rsid w:val="001146C0"/>
    <w:rsid w:val="001443A2"/>
    <w:rsid w:val="00150B32"/>
    <w:rsid w:val="0017531F"/>
    <w:rsid w:val="00197510"/>
    <w:rsid w:val="001C7C51"/>
    <w:rsid w:val="00221BC4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B6FB2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10A9B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01C85"/>
    <w:rsid w:val="008336F0"/>
    <w:rsid w:val="00865776"/>
    <w:rsid w:val="00874D5D"/>
    <w:rsid w:val="00891C60"/>
    <w:rsid w:val="00893BC2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25023"/>
    <w:rsid w:val="00C2631D"/>
    <w:rsid w:val="00C3477B"/>
    <w:rsid w:val="00C75458"/>
    <w:rsid w:val="00C85956"/>
    <w:rsid w:val="00C9733D"/>
    <w:rsid w:val="00CA3783"/>
    <w:rsid w:val="00CB23F4"/>
    <w:rsid w:val="00D136E4"/>
    <w:rsid w:val="00D323E0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733E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E7A56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D323E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begonja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030425-24B2-4E25-BBE7-CAF435AE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cp:lastPrinted>2021-02-12T11:27:00Z</cp:lastPrinted>
  <dcterms:created xsi:type="dcterms:W3CDTF">2022-09-01T11:53:00Z</dcterms:created>
  <dcterms:modified xsi:type="dcterms:W3CDTF">2022-09-01T12:18:00Z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