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43A" w:rsidRPr="00142868" w:rsidRDefault="00142868">
      <w:pPr>
        <w:rPr>
          <w:rFonts w:ascii="Garamond" w:hAnsi="Garamond"/>
          <w:b/>
          <w:sz w:val="28"/>
          <w:szCs w:val="28"/>
        </w:rPr>
      </w:pPr>
      <w:r w:rsidRPr="00142868">
        <w:rPr>
          <w:rFonts w:ascii="Garamond" w:hAnsi="Garamond"/>
          <w:b/>
          <w:sz w:val="28"/>
          <w:szCs w:val="28"/>
        </w:rPr>
        <w:t>Za najavu i izvješćivanje o predstavljanju projekta vidi iduće linkove:</w:t>
      </w:r>
    </w:p>
    <w:p w:rsidR="00142868" w:rsidRPr="00142868" w:rsidRDefault="00142868" w:rsidP="00142868">
      <w:pPr>
        <w:pStyle w:val="StandardWeb"/>
        <w:spacing w:before="0" w:beforeAutospacing="0" w:after="0" w:afterAutospacing="0"/>
        <w:rPr>
          <w:rFonts w:ascii="Garamond" w:hAnsi="Garamond" w:cs="Calibri"/>
          <w:sz w:val="28"/>
          <w:szCs w:val="28"/>
          <w:lang w:val="hr-HR"/>
        </w:rPr>
      </w:pPr>
      <w:r w:rsidRPr="00142868">
        <w:rPr>
          <w:rFonts w:ascii="Garamond" w:hAnsi="Garamond" w:cs="Calibri"/>
          <w:sz w:val="28"/>
          <w:szCs w:val="28"/>
          <w:lang w:val="hr-HR"/>
        </w:rPr>
        <w:t> </w:t>
      </w:r>
    </w:p>
    <w:p w:rsidR="00142868" w:rsidRPr="00142868" w:rsidRDefault="00142868" w:rsidP="00142868">
      <w:pPr>
        <w:pStyle w:val="StandardWeb"/>
        <w:spacing w:before="0" w:beforeAutospacing="0" w:after="0" w:afterAutospacing="0"/>
        <w:rPr>
          <w:rFonts w:ascii="Garamond" w:hAnsi="Garamond" w:cs="Calibri"/>
          <w:sz w:val="28"/>
          <w:szCs w:val="28"/>
          <w:lang w:val="hr-HR"/>
        </w:rPr>
      </w:pPr>
      <w:r w:rsidRPr="00142868">
        <w:rPr>
          <w:rFonts w:ascii="Garamond" w:hAnsi="Garamond" w:cs="Calibri"/>
          <w:sz w:val="28"/>
          <w:szCs w:val="28"/>
          <w:lang w:val="hr-HR"/>
        </w:rPr>
        <w:t> </w:t>
      </w:r>
    </w:p>
    <w:p w:rsidR="00142868" w:rsidRPr="00142868" w:rsidRDefault="00142868" w:rsidP="00142868">
      <w:pPr>
        <w:pStyle w:val="StandardWeb"/>
        <w:spacing w:before="0" w:beforeAutospacing="0" w:after="0" w:afterAutospacing="0"/>
        <w:rPr>
          <w:rFonts w:ascii="Garamond" w:hAnsi="Garamond" w:cs="Calibri"/>
          <w:sz w:val="28"/>
          <w:szCs w:val="28"/>
          <w:lang w:val="hr-HR"/>
        </w:rPr>
      </w:pPr>
      <w:hyperlink r:id="rId6" w:history="1">
        <w:r w:rsidRPr="00142868">
          <w:rPr>
            <w:rStyle w:val="Hiperveza"/>
            <w:rFonts w:ascii="Garamond" w:hAnsi="Garamond" w:cs="Calibri"/>
            <w:sz w:val="28"/>
            <w:szCs w:val="28"/>
            <w:lang w:val="hr-HR"/>
          </w:rPr>
          <w:t>https://ezadar.rtl.hr/dogadaji/3638921/u-dhm-u-predstavljanje-projekta-anzuvinski-archiregnum-u-srednjoistocnoj-i-jugoistocnoj-europi-u-14-stoljecu-pogled-s-periferije/</w:t>
        </w:r>
      </w:hyperlink>
    </w:p>
    <w:p w:rsidR="00142868" w:rsidRPr="00142868" w:rsidRDefault="00142868" w:rsidP="00142868">
      <w:pPr>
        <w:pStyle w:val="StandardWeb"/>
        <w:spacing w:before="0" w:beforeAutospacing="0" w:after="0" w:afterAutospacing="0"/>
        <w:rPr>
          <w:rFonts w:ascii="Garamond" w:hAnsi="Garamond" w:cs="Calibri"/>
          <w:sz w:val="28"/>
          <w:szCs w:val="28"/>
          <w:lang w:val="hr-HR"/>
        </w:rPr>
      </w:pPr>
      <w:r w:rsidRPr="00142868">
        <w:rPr>
          <w:rFonts w:ascii="Garamond" w:hAnsi="Garamond" w:cs="Calibri"/>
          <w:sz w:val="28"/>
          <w:szCs w:val="28"/>
          <w:lang w:val="hr-HR"/>
        </w:rPr>
        <w:t> </w:t>
      </w:r>
    </w:p>
    <w:p w:rsidR="00142868" w:rsidRPr="00142868" w:rsidRDefault="00142868" w:rsidP="00142868">
      <w:pPr>
        <w:pStyle w:val="StandardWeb"/>
        <w:spacing w:before="0" w:beforeAutospacing="0" w:after="0" w:afterAutospacing="0"/>
        <w:rPr>
          <w:rFonts w:ascii="Garamond" w:hAnsi="Garamond" w:cs="Calibri"/>
          <w:sz w:val="28"/>
          <w:szCs w:val="28"/>
          <w:lang w:val="hr-HR"/>
        </w:rPr>
      </w:pPr>
      <w:hyperlink r:id="rId7" w:history="1">
        <w:r w:rsidRPr="00142868">
          <w:rPr>
            <w:rStyle w:val="Hiperveza"/>
            <w:rFonts w:ascii="Garamond" w:hAnsi="Garamond" w:cs="Calibri"/>
            <w:sz w:val="28"/>
            <w:szCs w:val="28"/>
            <w:lang w:val="hr-HR"/>
          </w:rPr>
          <w:t>http://www.historiografija.hr/?p=18913</w:t>
        </w:r>
      </w:hyperlink>
    </w:p>
    <w:p w:rsidR="00142868" w:rsidRPr="00142868" w:rsidRDefault="00142868" w:rsidP="00142868">
      <w:pPr>
        <w:pStyle w:val="StandardWeb"/>
        <w:spacing w:before="0" w:beforeAutospacing="0" w:after="0" w:afterAutospacing="0"/>
        <w:rPr>
          <w:rFonts w:ascii="Garamond" w:hAnsi="Garamond" w:cs="Calibri"/>
          <w:sz w:val="28"/>
          <w:szCs w:val="28"/>
          <w:lang w:val="hr-HR"/>
        </w:rPr>
      </w:pPr>
      <w:r w:rsidRPr="00142868">
        <w:rPr>
          <w:rFonts w:ascii="Garamond" w:hAnsi="Garamond" w:cs="Calibri"/>
          <w:sz w:val="28"/>
          <w:szCs w:val="28"/>
          <w:lang w:val="hr-HR"/>
        </w:rPr>
        <w:t> </w:t>
      </w:r>
    </w:p>
    <w:p w:rsidR="00142868" w:rsidRPr="00142868" w:rsidRDefault="00142868" w:rsidP="00142868">
      <w:pPr>
        <w:pStyle w:val="StandardWeb"/>
        <w:spacing w:before="0" w:beforeAutospacing="0" w:after="0" w:afterAutospacing="0"/>
        <w:rPr>
          <w:rFonts w:ascii="Garamond" w:hAnsi="Garamond" w:cs="Calibri"/>
          <w:sz w:val="28"/>
          <w:szCs w:val="28"/>
          <w:lang w:val="hr-HR"/>
        </w:rPr>
      </w:pPr>
      <w:hyperlink r:id="rId8" w:history="1">
        <w:r w:rsidRPr="00142868">
          <w:rPr>
            <w:rStyle w:val="Hiperveza"/>
            <w:rFonts w:ascii="Garamond" w:hAnsi="Garamond" w:cs="Calibri"/>
            <w:sz w:val="28"/>
            <w:szCs w:val="28"/>
            <w:lang w:val="hr-HR"/>
          </w:rPr>
          <w:t>https://www.unizd.hr/obavijesti/view/artmid/18146/articleid/40808/predstavljanje-projekta-%E2%80%9Can%C5%BEuvinski-archiregnum-u-srednjoisto%C4%8Dnoj-i-jugoisto%C4%8Dnoj-europi-u-14-stolje%C4%87u-pogled-s-periferije%E2%80%9C</w:t>
        </w:r>
      </w:hyperlink>
    </w:p>
    <w:p w:rsidR="00142868" w:rsidRPr="00142868" w:rsidRDefault="00142868" w:rsidP="00142868">
      <w:pPr>
        <w:pStyle w:val="StandardWeb"/>
        <w:spacing w:before="0" w:beforeAutospacing="0" w:after="0" w:afterAutospacing="0"/>
        <w:rPr>
          <w:rFonts w:ascii="Garamond" w:hAnsi="Garamond" w:cs="Calibri"/>
          <w:sz w:val="28"/>
          <w:szCs w:val="28"/>
          <w:lang w:val="hr-HR"/>
        </w:rPr>
      </w:pPr>
      <w:r w:rsidRPr="00142868">
        <w:rPr>
          <w:rFonts w:ascii="Garamond" w:hAnsi="Garamond" w:cs="Calibri"/>
          <w:sz w:val="28"/>
          <w:szCs w:val="28"/>
          <w:lang w:val="hr-HR"/>
        </w:rPr>
        <w:t> </w:t>
      </w:r>
    </w:p>
    <w:p w:rsidR="00142868" w:rsidRPr="00142868" w:rsidRDefault="00142868" w:rsidP="00142868">
      <w:pPr>
        <w:pStyle w:val="StandardWeb"/>
        <w:spacing w:before="0" w:beforeAutospacing="0" w:after="0" w:afterAutospacing="0"/>
        <w:rPr>
          <w:rFonts w:ascii="Garamond" w:hAnsi="Garamond" w:cs="Calibri"/>
          <w:sz w:val="28"/>
          <w:szCs w:val="28"/>
          <w:lang w:val="hr-HR"/>
        </w:rPr>
      </w:pPr>
      <w:r w:rsidRPr="00142868">
        <w:rPr>
          <w:rFonts w:ascii="Garamond" w:hAnsi="Garamond" w:cs="Calibri"/>
          <w:sz w:val="28"/>
          <w:szCs w:val="28"/>
          <w:lang w:val="hr-HR"/>
        </w:rPr>
        <w:t>  </w:t>
      </w:r>
    </w:p>
    <w:p w:rsidR="00142868" w:rsidRPr="00142868" w:rsidRDefault="00142868" w:rsidP="00142868">
      <w:pPr>
        <w:pStyle w:val="StandardWeb"/>
        <w:spacing w:before="0" w:beforeAutospacing="0" w:after="0" w:afterAutospacing="0"/>
        <w:rPr>
          <w:rFonts w:ascii="Garamond" w:hAnsi="Garamond" w:cs="Calibri"/>
          <w:sz w:val="28"/>
          <w:szCs w:val="28"/>
          <w:lang w:val="hr-HR"/>
        </w:rPr>
      </w:pPr>
      <w:hyperlink r:id="rId9" w:history="1">
        <w:r w:rsidRPr="00142868">
          <w:rPr>
            <w:rStyle w:val="Hiperveza"/>
            <w:rFonts w:ascii="Garamond" w:hAnsi="Garamond" w:cs="Calibri"/>
            <w:sz w:val="28"/>
            <w:szCs w:val="28"/>
            <w:lang w:val="hr-HR"/>
          </w:rPr>
          <w:t>http://www.057info.hr/kultura/2020-02-03/kako-je-vlast-dolazila-do-prihoda-uz-pomoc-lokalnih-mocnika</w:t>
        </w:r>
      </w:hyperlink>
    </w:p>
    <w:p w:rsidR="00142868" w:rsidRPr="00142868" w:rsidRDefault="00142868" w:rsidP="00142868">
      <w:pPr>
        <w:pStyle w:val="StandardWeb"/>
        <w:spacing w:before="0" w:beforeAutospacing="0" w:after="0" w:afterAutospacing="0"/>
        <w:rPr>
          <w:rFonts w:ascii="Garamond" w:hAnsi="Garamond" w:cs="Calibri"/>
          <w:sz w:val="28"/>
          <w:szCs w:val="28"/>
          <w:lang w:val="hr-HR"/>
        </w:rPr>
      </w:pPr>
      <w:r w:rsidRPr="00142868">
        <w:rPr>
          <w:rFonts w:ascii="Garamond" w:hAnsi="Garamond" w:cs="Calibri"/>
          <w:sz w:val="28"/>
          <w:szCs w:val="28"/>
          <w:lang w:val="hr-HR"/>
        </w:rPr>
        <w:t> </w:t>
      </w:r>
    </w:p>
    <w:p w:rsidR="00142868" w:rsidRPr="00142868" w:rsidRDefault="00142868" w:rsidP="00142868">
      <w:pPr>
        <w:pStyle w:val="StandardWeb"/>
        <w:spacing w:before="0" w:beforeAutospacing="0" w:after="0" w:afterAutospacing="0"/>
        <w:rPr>
          <w:rFonts w:ascii="Garamond" w:hAnsi="Garamond" w:cs="Calibri"/>
          <w:sz w:val="28"/>
          <w:szCs w:val="28"/>
          <w:lang w:val="hr-HR"/>
        </w:rPr>
      </w:pPr>
      <w:hyperlink r:id="rId10" w:history="1">
        <w:r w:rsidRPr="00142868">
          <w:rPr>
            <w:rStyle w:val="Hiperveza"/>
            <w:rFonts w:ascii="Garamond" w:hAnsi="Garamond" w:cs="Calibri"/>
            <w:sz w:val="28"/>
            <w:szCs w:val="28"/>
            <w:lang w:val="hr-HR"/>
          </w:rPr>
          <w:t>https://ezadar.rtl.hr/kultura/3640655/predstavljen-projekt-anzuvinski-archiregnum/</w:t>
        </w:r>
      </w:hyperlink>
    </w:p>
    <w:p w:rsidR="00142868" w:rsidRPr="00142868" w:rsidRDefault="00142868" w:rsidP="00142868">
      <w:pPr>
        <w:pStyle w:val="StandardWeb"/>
        <w:spacing w:before="0" w:beforeAutospacing="0" w:after="0" w:afterAutospacing="0"/>
        <w:rPr>
          <w:rFonts w:ascii="Garamond" w:hAnsi="Garamond" w:cs="Calibri"/>
          <w:sz w:val="28"/>
          <w:szCs w:val="28"/>
          <w:lang w:val="hr-HR"/>
        </w:rPr>
      </w:pPr>
      <w:r w:rsidRPr="00142868">
        <w:rPr>
          <w:rFonts w:ascii="Garamond" w:hAnsi="Garamond" w:cs="Calibri"/>
          <w:sz w:val="28"/>
          <w:szCs w:val="28"/>
          <w:lang w:val="hr-HR"/>
        </w:rPr>
        <w:t> </w:t>
      </w:r>
    </w:p>
    <w:p w:rsidR="00142868" w:rsidRDefault="00142868" w:rsidP="00142868">
      <w:pPr>
        <w:pStyle w:val="StandardWeb"/>
        <w:spacing w:before="0" w:beforeAutospacing="0" w:after="0" w:afterAutospacing="0"/>
        <w:rPr>
          <w:rFonts w:ascii="Garamond" w:hAnsi="Garamond" w:cs="Calibri"/>
          <w:sz w:val="28"/>
          <w:szCs w:val="28"/>
          <w:lang w:val="hr-HR"/>
        </w:rPr>
      </w:pPr>
      <w:hyperlink r:id="rId11" w:history="1">
        <w:r w:rsidRPr="00142868">
          <w:rPr>
            <w:rStyle w:val="Hiperveza"/>
            <w:rFonts w:ascii="Garamond" w:hAnsi="Garamond" w:cs="Calibri"/>
            <w:sz w:val="28"/>
            <w:szCs w:val="28"/>
            <w:lang w:val="hr-HR"/>
          </w:rPr>
          <w:t>https://zadarski.slobodnadalmacija.hr/kalelarga/clanak/id/644826/kako-je-ugarska-vlast-dolazila-do-svojih-prihoda-u-provinciji-uz-pomoc-lokalne-vlasti-i-veleposjednika</w:t>
        </w:r>
      </w:hyperlink>
    </w:p>
    <w:p w:rsidR="00142868" w:rsidRPr="00142868" w:rsidRDefault="00142868" w:rsidP="00142868"/>
    <w:p w:rsidR="00142868" w:rsidRPr="00142868" w:rsidRDefault="00142868" w:rsidP="00142868"/>
    <w:p w:rsidR="00142868" w:rsidRPr="00142868" w:rsidRDefault="00142868" w:rsidP="00142868"/>
    <w:p w:rsidR="00142868" w:rsidRPr="00142868" w:rsidRDefault="00142868" w:rsidP="00142868"/>
    <w:p w:rsidR="00142868" w:rsidRPr="00142868" w:rsidRDefault="00142868" w:rsidP="00142868">
      <w:bookmarkStart w:id="0" w:name="_GoBack"/>
      <w:bookmarkEnd w:id="0"/>
    </w:p>
    <w:p w:rsidR="00142868" w:rsidRDefault="00142868" w:rsidP="00142868"/>
    <w:p w:rsidR="00142868" w:rsidRPr="00142868" w:rsidRDefault="00142868" w:rsidP="00142868">
      <w:pPr>
        <w:jc w:val="both"/>
      </w:pPr>
      <w:r w:rsidRPr="00142868">
        <w:rPr>
          <w:rFonts w:ascii="Garamond" w:hAnsi="Garamond"/>
          <w:b/>
          <w:sz w:val="28"/>
          <w:szCs w:val="28"/>
        </w:rPr>
        <w:t xml:space="preserve">Projekt je predstavljen i u devetom broju glasnika Sveučilišta u Zadru </w:t>
      </w:r>
      <w:r w:rsidRPr="00142868">
        <w:rPr>
          <w:rFonts w:ascii="Garamond" w:hAnsi="Garamond"/>
          <w:b/>
          <w:i/>
          <w:sz w:val="28"/>
          <w:szCs w:val="28"/>
        </w:rPr>
        <w:t>Lanterna</w:t>
      </w:r>
      <w:r w:rsidRPr="00142868">
        <w:rPr>
          <w:i/>
        </w:rPr>
        <w:t>.</w:t>
      </w:r>
    </w:p>
    <w:p w:rsidR="00142868" w:rsidRDefault="00142868" w:rsidP="00142868">
      <w:pPr>
        <w:pStyle w:val="StandardWeb"/>
        <w:spacing w:before="0" w:beforeAutospacing="0" w:after="0" w:afterAutospacing="0"/>
        <w:rPr>
          <w:rFonts w:ascii="Garamond" w:hAnsi="Garamond" w:cs="Calibri"/>
          <w:sz w:val="28"/>
          <w:szCs w:val="28"/>
          <w:lang w:val="hr-HR"/>
        </w:rPr>
      </w:pPr>
      <w:r>
        <w:rPr>
          <w:rFonts w:ascii="Garamond" w:hAnsi="Garamond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5pt;height:507.75pt">
            <v:imagedata r:id="rId12" o:title="IMG_20201208_111158"/>
          </v:shape>
        </w:pict>
      </w:r>
    </w:p>
    <w:p w:rsidR="00142868" w:rsidRPr="00142868" w:rsidRDefault="00142868" w:rsidP="00142868"/>
    <w:p w:rsidR="00142868" w:rsidRPr="00142868" w:rsidRDefault="00142868" w:rsidP="00142868"/>
    <w:p w:rsidR="00142868" w:rsidRDefault="00142868" w:rsidP="00142868"/>
    <w:p w:rsidR="00142868" w:rsidRDefault="00142868" w:rsidP="00142868"/>
    <w:p w:rsidR="00142868" w:rsidRDefault="00142868" w:rsidP="00142868"/>
    <w:p w:rsidR="00142868" w:rsidRDefault="00142868" w:rsidP="00142868"/>
    <w:p w:rsidR="00142868" w:rsidRDefault="00142868" w:rsidP="00142868"/>
    <w:p w:rsidR="00142868" w:rsidRDefault="00142868" w:rsidP="00142868">
      <w:r>
        <w:pict>
          <v:shape id="_x0000_i1029" type="#_x0000_t75" style="width:467.25pt;height:623.25pt">
            <v:imagedata r:id="rId13" o:title="IMG_20201208_152001"/>
          </v:shape>
        </w:pict>
      </w:r>
    </w:p>
    <w:p w:rsidR="00142868" w:rsidRPr="00142868" w:rsidRDefault="00142868" w:rsidP="00142868">
      <w:r>
        <w:lastRenderedPageBreak/>
        <w:pict>
          <v:shape id="_x0000_i1030" type="#_x0000_t75" style="width:467.25pt;height:623.25pt">
            <v:imagedata r:id="rId14" o:title="IMG_20201208_111237"/>
          </v:shape>
        </w:pict>
      </w:r>
    </w:p>
    <w:sectPr w:rsidR="00142868" w:rsidRPr="0014286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FB6" w:rsidRDefault="00852FB6" w:rsidP="00142868">
      <w:pPr>
        <w:spacing w:after="0" w:line="240" w:lineRule="auto"/>
      </w:pPr>
      <w:r>
        <w:separator/>
      </w:r>
    </w:p>
  </w:endnote>
  <w:endnote w:type="continuationSeparator" w:id="0">
    <w:p w:rsidR="00852FB6" w:rsidRDefault="00852FB6" w:rsidP="00142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FB6" w:rsidRDefault="00852FB6" w:rsidP="00142868">
      <w:pPr>
        <w:spacing w:after="0" w:line="240" w:lineRule="auto"/>
      </w:pPr>
      <w:r>
        <w:separator/>
      </w:r>
    </w:p>
  </w:footnote>
  <w:footnote w:type="continuationSeparator" w:id="0">
    <w:p w:rsidR="00852FB6" w:rsidRDefault="00852FB6" w:rsidP="001428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561"/>
    <w:rsid w:val="00142868"/>
    <w:rsid w:val="0043681E"/>
    <w:rsid w:val="00852FB6"/>
    <w:rsid w:val="00A91561"/>
    <w:rsid w:val="00E1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1CCA7"/>
  <w15:chartTrackingRefBased/>
  <w15:docId w15:val="{A56652EA-FCEA-40EA-98FF-2566576C5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142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veza">
    <w:name w:val="Hyperlink"/>
    <w:basedOn w:val="Zadanifontodlomka"/>
    <w:uiPriority w:val="99"/>
    <w:semiHidden/>
    <w:unhideWhenUsed/>
    <w:rsid w:val="00142868"/>
    <w:rPr>
      <w:color w:val="0000FF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1428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42868"/>
    <w:rPr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1428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42868"/>
    <w:rPr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4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zd.hr/obavijesti/view/artmid/18146/articleid/40808/predstavljanje-projekta-%E2%80%9Can%C5%BEuvinski-archiregnum-u-srednjoisto%C4%8Dnoj-i-jugoisto%C4%8Dnoj-europi-u-14-stolje%C4%87u-pogled-s-periferije%E2%80%9C" TargetMode="External"/><Relationship Id="rId13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historiografija.hr/?p=18913" TargetMode="External"/><Relationship Id="rId12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ezadar.rtl.hr/dogadaji/3638921/u-dhm-u-predstavljanje-projekta-anzuvinski-archiregnum-u-srednjoistocnoj-i-jugoistocnoj-europi-u-14-stoljecu-pogled-s-periferije/" TargetMode="External"/><Relationship Id="rId11" Type="http://schemas.openxmlformats.org/officeDocument/2006/relationships/hyperlink" Target="https://zadarski.slobodnadalmacija.hr/kalelarga/clanak/id/644826/kako-je-ugarska-vlast-dolazila-do-svojih-prihoda-u-provinciji-uz-pomoc-lokalne-vlasti-i-veleposjednika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ezadar.rtl.hr/kultura/3640655/predstavljen-projekt-anzuvinski-archiregnum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057info.hr/kultura/2020-02-03/kako-je-vlast-dolazila-do-prihoda-uz-pomoc-lokalnih-mocnika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276</Words>
  <Characters>1579</Characters>
  <Application>Microsoft Office Word</Application>
  <DocSecurity>0</DocSecurity>
  <Lines>13</Lines>
  <Paragraphs>3</Paragraphs>
  <ScaleCrop>false</ScaleCrop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Antun Nekić</dc:creator>
  <cp:keywords/>
  <dc:description/>
  <cp:lastModifiedBy>Antun Nekić</cp:lastModifiedBy>
  <cp:revision>2</cp:revision>
  <dcterms:created xsi:type="dcterms:W3CDTF">2020-12-08T14:14:00Z</dcterms:created>
  <dcterms:modified xsi:type="dcterms:W3CDTF">2020-12-08T14:26:00Z</dcterms:modified>
</cp:coreProperties>
</file>