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5BA6" w14:textId="77777777" w:rsidR="00907044" w:rsidRPr="0017531F" w:rsidRDefault="008942F0" w:rsidP="00527C5F">
      <w:pPr>
        <w:jc w:val="center"/>
        <w:rPr>
          <w:rFonts w:ascii="Merriweather" w:hAnsi="Merriweather" w:cs="Times New Roman"/>
          <w:b/>
          <w:sz w:val="16"/>
          <w:szCs w:val="16"/>
        </w:rPr>
      </w:pPr>
      <w:r w:rsidRPr="0017531F">
        <w:rPr>
          <w:rFonts w:ascii="Merriweather" w:hAnsi="Merriweather" w:cs="Times New Roman"/>
          <w:b/>
          <w:sz w:val="16"/>
          <w:szCs w:val="16"/>
        </w:rPr>
        <w:t>Izvedbeni plan nastave (</w:t>
      </w:r>
      <w:r w:rsidR="0010332B" w:rsidRPr="0017531F">
        <w:rPr>
          <w:rFonts w:ascii="Merriweather" w:hAnsi="Merriweather" w:cs="Times New Roman"/>
          <w:b/>
          <w:i/>
          <w:sz w:val="16"/>
          <w:szCs w:val="16"/>
        </w:rPr>
        <w:t>syllabus</w:t>
      </w:r>
      <w:r w:rsidR="00F82834" w:rsidRPr="0017531F">
        <w:rPr>
          <w:rStyle w:val="Referencafusnote"/>
          <w:rFonts w:ascii="Merriweather" w:hAnsi="Merriweather" w:cs="Times New Roman"/>
          <w:sz w:val="16"/>
          <w:szCs w:val="16"/>
        </w:rPr>
        <w:footnoteReference w:id="1"/>
      </w:r>
      <w:r w:rsidRPr="0017531F">
        <w:rPr>
          <w:rFonts w:ascii="Merriweather" w:hAnsi="Merriweather" w:cs="Times New Roman"/>
          <w:b/>
          <w:sz w:val="16"/>
          <w:szCs w:val="16"/>
        </w:rPr>
        <w:t>)</w:t>
      </w:r>
    </w:p>
    <w:tbl>
      <w:tblPr>
        <w:tblStyle w:val="Reetkatablice"/>
        <w:tblW w:w="9288" w:type="dxa"/>
        <w:tblLayout w:type="fixed"/>
        <w:tblLook w:val="04A0" w:firstRow="1" w:lastRow="0" w:firstColumn="1" w:lastColumn="0" w:noHBand="0" w:noVBand="1"/>
      </w:tblPr>
      <w:tblGrid>
        <w:gridCol w:w="1802"/>
        <w:gridCol w:w="413"/>
        <w:gridCol w:w="416"/>
        <w:gridCol w:w="237"/>
        <w:gridCol w:w="179"/>
        <w:gridCol w:w="138"/>
        <w:gridCol w:w="42"/>
        <w:gridCol w:w="70"/>
        <w:gridCol w:w="165"/>
        <w:gridCol w:w="69"/>
        <w:gridCol w:w="351"/>
        <w:gridCol w:w="55"/>
        <w:gridCol w:w="361"/>
        <w:gridCol w:w="292"/>
        <w:gridCol w:w="115"/>
        <w:gridCol w:w="90"/>
        <w:gridCol w:w="211"/>
        <w:gridCol w:w="56"/>
        <w:gridCol w:w="433"/>
        <w:gridCol w:w="249"/>
        <w:gridCol w:w="331"/>
        <w:gridCol w:w="217"/>
        <w:gridCol w:w="477"/>
        <w:gridCol w:w="208"/>
        <w:gridCol w:w="21"/>
        <w:gridCol w:w="146"/>
        <w:gridCol w:w="32"/>
        <w:gridCol w:w="300"/>
        <w:gridCol w:w="80"/>
        <w:gridCol w:w="200"/>
        <w:gridCol w:w="33"/>
        <w:gridCol w:w="316"/>
        <w:gridCol w:w="80"/>
        <w:gridCol w:w="1103"/>
      </w:tblGrid>
      <w:tr w:rsidR="004B553E" w:rsidRPr="0017531F" w14:paraId="2BE4CD9C" w14:textId="77777777" w:rsidTr="00FC283E">
        <w:tc>
          <w:tcPr>
            <w:tcW w:w="1802" w:type="dxa"/>
            <w:shd w:val="clear" w:color="auto" w:fill="F2F2F2" w:themeFill="background1" w:themeFillShade="F2"/>
            <w:vAlign w:val="center"/>
          </w:tcPr>
          <w:p w14:paraId="3803A03C"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Sastavnica</w:t>
            </w:r>
          </w:p>
        </w:tc>
        <w:tc>
          <w:tcPr>
            <w:tcW w:w="5196" w:type="dxa"/>
            <w:gridSpan w:val="24"/>
            <w:vAlign w:val="center"/>
          </w:tcPr>
          <w:p w14:paraId="7E26E8B9" w14:textId="538E525F" w:rsidR="004B553E" w:rsidRPr="005F5373" w:rsidRDefault="005F5373" w:rsidP="0079745E">
            <w:pPr>
              <w:spacing w:before="20" w:after="20"/>
              <w:rPr>
                <w:rFonts w:ascii="Merriweather" w:hAnsi="Merriweather" w:cs="Times New Roman"/>
                <w:sz w:val="18"/>
                <w:szCs w:val="18"/>
              </w:rPr>
            </w:pPr>
            <w:r w:rsidRPr="005F5373">
              <w:rPr>
                <w:rFonts w:ascii="Merriweather" w:hAnsi="Merriweather" w:cs="Times New Roman"/>
                <w:sz w:val="18"/>
                <w:szCs w:val="18"/>
              </w:rPr>
              <w:t>Odjel za povijest</w:t>
            </w:r>
          </w:p>
        </w:tc>
        <w:tc>
          <w:tcPr>
            <w:tcW w:w="758" w:type="dxa"/>
            <w:gridSpan w:val="5"/>
            <w:shd w:val="clear" w:color="auto" w:fill="F2F2F2" w:themeFill="background1" w:themeFillShade="F2"/>
          </w:tcPr>
          <w:p w14:paraId="35BB0AA0" w14:textId="77777777" w:rsidR="004B553E" w:rsidRPr="0017531F" w:rsidRDefault="004B553E" w:rsidP="0079745E">
            <w:pPr>
              <w:spacing w:before="20" w:after="20"/>
              <w:jc w:val="center"/>
              <w:rPr>
                <w:rFonts w:ascii="Merriweather" w:hAnsi="Merriweather" w:cs="Times New Roman"/>
                <w:b/>
                <w:sz w:val="18"/>
                <w:szCs w:val="18"/>
              </w:rPr>
            </w:pPr>
            <w:r w:rsidRPr="0017531F">
              <w:rPr>
                <w:rFonts w:ascii="Merriweather" w:hAnsi="Merriweather" w:cs="Times New Roman"/>
                <w:b/>
                <w:sz w:val="18"/>
                <w:szCs w:val="18"/>
              </w:rPr>
              <w:t>akad. god.</w:t>
            </w:r>
          </w:p>
        </w:tc>
        <w:tc>
          <w:tcPr>
            <w:tcW w:w="1532" w:type="dxa"/>
            <w:gridSpan w:val="4"/>
            <w:vAlign w:val="center"/>
          </w:tcPr>
          <w:p w14:paraId="63937B0F" w14:textId="377D733B" w:rsidR="004B553E" w:rsidRPr="0017531F" w:rsidRDefault="005F5373" w:rsidP="0079745E">
            <w:pPr>
              <w:spacing w:before="20" w:after="20"/>
              <w:jc w:val="center"/>
              <w:rPr>
                <w:rFonts w:ascii="Merriweather" w:hAnsi="Merriweather" w:cs="Times New Roman"/>
                <w:sz w:val="18"/>
                <w:szCs w:val="18"/>
              </w:rPr>
            </w:pPr>
            <w:r>
              <w:rPr>
                <w:rFonts w:ascii="Merriweather" w:hAnsi="Merriweather" w:cs="Times New Roman"/>
                <w:sz w:val="18"/>
                <w:szCs w:val="18"/>
              </w:rPr>
              <w:t>202</w:t>
            </w:r>
            <w:r w:rsidR="006947BD">
              <w:rPr>
                <w:rFonts w:ascii="Merriweather" w:hAnsi="Merriweather" w:cs="Times New Roman"/>
                <w:sz w:val="18"/>
                <w:szCs w:val="18"/>
              </w:rPr>
              <w:t>5</w:t>
            </w:r>
            <w:r w:rsidR="00FF1020" w:rsidRPr="0017531F">
              <w:rPr>
                <w:rFonts w:ascii="Merriweather" w:hAnsi="Merriweather" w:cs="Times New Roman"/>
                <w:sz w:val="18"/>
                <w:szCs w:val="18"/>
              </w:rPr>
              <w:t>./202</w:t>
            </w:r>
            <w:r w:rsidR="006947BD">
              <w:rPr>
                <w:rFonts w:ascii="Merriweather" w:hAnsi="Merriweather" w:cs="Times New Roman"/>
                <w:sz w:val="18"/>
                <w:szCs w:val="18"/>
              </w:rPr>
              <w:t>6</w:t>
            </w:r>
            <w:r w:rsidR="00FF1020" w:rsidRPr="0017531F">
              <w:rPr>
                <w:rFonts w:ascii="Merriweather" w:hAnsi="Merriweather" w:cs="Times New Roman"/>
                <w:sz w:val="18"/>
                <w:szCs w:val="18"/>
              </w:rPr>
              <w:t>.</w:t>
            </w:r>
          </w:p>
        </w:tc>
      </w:tr>
      <w:tr w:rsidR="004B553E" w:rsidRPr="0017531F" w14:paraId="03E847E0" w14:textId="77777777" w:rsidTr="00FF1020">
        <w:trPr>
          <w:trHeight w:val="178"/>
        </w:trPr>
        <w:tc>
          <w:tcPr>
            <w:tcW w:w="1802" w:type="dxa"/>
            <w:shd w:val="clear" w:color="auto" w:fill="F2F2F2" w:themeFill="background1" w:themeFillShade="F2"/>
          </w:tcPr>
          <w:p w14:paraId="03B0A760"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Naziv kolegija</w:t>
            </w:r>
          </w:p>
        </w:tc>
        <w:tc>
          <w:tcPr>
            <w:tcW w:w="5196" w:type="dxa"/>
            <w:gridSpan w:val="24"/>
            <w:vAlign w:val="center"/>
          </w:tcPr>
          <w:p w14:paraId="2B11CF37" w14:textId="589C9EE7" w:rsidR="004B553E" w:rsidRPr="005F5373" w:rsidRDefault="005F5373" w:rsidP="0079745E">
            <w:pPr>
              <w:spacing w:before="20" w:after="20"/>
              <w:rPr>
                <w:rFonts w:ascii="Merriweather" w:hAnsi="Merriweather" w:cs="Times New Roman"/>
                <w:sz w:val="18"/>
                <w:szCs w:val="18"/>
              </w:rPr>
            </w:pPr>
            <w:r w:rsidRPr="005F5373">
              <w:rPr>
                <w:rFonts w:ascii="Merriweather" w:hAnsi="Merriweather" w:cs="Times New Roman"/>
                <w:sz w:val="18"/>
                <w:szCs w:val="18"/>
              </w:rPr>
              <w:t>Pomoćne povijesne znanosti</w:t>
            </w:r>
          </w:p>
        </w:tc>
        <w:tc>
          <w:tcPr>
            <w:tcW w:w="758" w:type="dxa"/>
            <w:gridSpan w:val="5"/>
            <w:shd w:val="clear" w:color="auto" w:fill="F2F2F2" w:themeFill="background1" w:themeFillShade="F2"/>
          </w:tcPr>
          <w:p w14:paraId="65473371"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ECTS</w:t>
            </w:r>
          </w:p>
        </w:tc>
        <w:tc>
          <w:tcPr>
            <w:tcW w:w="1532" w:type="dxa"/>
            <w:gridSpan w:val="4"/>
          </w:tcPr>
          <w:p w14:paraId="778D544F" w14:textId="0B88F36A" w:rsidR="004B553E" w:rsidRPr="0017531F" w:rsidRDefault="005F5373" w:rsidP="0079745E">
            <w:pPr>
              <w:spacing w:before="20" w:after="20"/>
              <w:jc w:val="center"/>
              <w:rPr>
                <w:rFonts w:ascii="Merriweather" w:hAnsi="Merriweather" w:cs="Times New Roman"/>
                <w:b/>
                <w:sz w:val="18"/>
                <w:szCs w:val="18"/>
              </w:rPr>
            </w:pPr>
            <w:r>
              <w:rPr>
                <w:rFonts w:ascii="Merriweather" w:hAnsi="Merriweather" w:cs="Times New Roman"/>
                <w:b/>
                <w:sz w:val="18"/>
                <w:szCs w:val="18"/>
              </w:rPr>
              <w:t>3</w:t>
            </w:r>
          </w:p>
        </w:tc>
      </w:tr>
      <w:tr w:rsidR="004B553E" w:rsidRPr="0017531F" w14:paraId="59AF5080" w14:textId="77777777" w:rsidTr="00FC283E">
        <w:tc>
          <w:tcPr>
            <w:tcW w:w="1802" w:type="dxa"/>
            <w:shd w:val="clear" w:color="auto" w:fill="F2F2F2" w:themeFill="background1" w:themeFillShade="F2"/>
          </w:tcPr>
          <w:p w14:paraId="011A0285"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Naziv studija</w:t>
            </w:r>
          </w:p>
        </w:tc>
        <w:tc>
          <w:tcPr>
            <w:tcW w:w="7486" w:type="dxa"/>
            <w:gridSpan w:val="33"/>
            <w:shd w:val="clear" w:color="auto" w:fill="FFFFFF" w:themeFill="background1"/>
            <w:vAlign w:val="center"/>
          </w:tcPr>
          <w:p w14:paraId="5DDF46E3" w14:textId="24142141" w:rsidR="004B553E" w:rsidRPr="005F5373" w:rsidRDefault="009C069E" w:rsidP="0079745E">
            <w:pPr>
              <w:spacing w:before="20" w:after="20"/>
              <w:rPr>
                <w:rFonts w:ascii="Merriweather" w:hAnsi="Merriweather" w:cs="Times New Roman"/>
                <w:b/>
                <w:sz w:val="18"/>
                <w:szCs w:val="18"/>
              </w:rPr>
            </w:pPr>
            <w:r>
              <w:rPr>
                <w:rFonts w:ascii="Merriweather" w:hAnsi="Merriweather" w:cs="Times New Roman"/>
                <w:sz w:val="18"/>
                <w:szCs w:val="18"/>
              </w:rPr>
              <w:t xml:space="preserve">Sveučilišni prijediplomski </w:t>
            </w:r>
            <w:r w:rsidR="00BA2BE2">
              <w:rPr>
                <w:rFonts w:ascii="Merriweather" w:hAnsi="Merriweather" w:cs="Times New Roman"/>
                <w:sz w:val="18"/>
                <w:szCs w:val="18"/>
              </w:rPr>
              <w:t xml:space="preserve">jednopredmetni i </w:t>
            </w:r>
            <w:r>
              <w:rPr>
                <w:rFonts w:ascii="Merriweather" w:hAnsi="Merriweather" w:cs="Times New Roman"/>
                <w:sz w:val="18"/>
                <w:szCs w:val="18"/>
              </w:rPr>
              <w:t>dvopredmetni studij povijesti</w:t>
            </w:r>
          </w:p>
        </w:tc>
      </w:tr>
      <w:tr w:rsidR="004B553E" w:rsidRPr="0017531F" w14:paraId="5A1EE132" w14:textId="77777777" w:rsidTr="00D5334D">
        <w:tc>
          <w:tcPr>
            <w:tcW w:w="1802" w:type="dxa"/>
            <w:shd w:val="clear" w:color="auto" w:fill="F2F2F2" w:themeFill="background1" w:themeFillShade="F2"/>
            <w:vAlign w:val="center"/>
          </w:tcPr>
          <w:p w14:paraId="35B0223B" w14:textId="77777777" w:rsidR="004B553E" w:rsidRPr="0017531F" w:rsidRDefault="004B553E"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Razina studija</w:t>
            </w:r>
          </w:p>
        </w:tc>
        <w:tc>
          <w:tcPr>
            <w:tcW w:w="1729" w:type="dxa"/>
            <w:gridSpan w:val="9"/>
          </w:tcPr>
          <w:p w14:paraId="411E0235" w14:textId="152E5422" w:rsidR="004B553E"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56323617"/>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pr</w:t>
            </w:r>
            <w:r w:rsidR="009C069E">
              <w:rPr>
                <w:rFonts w:ascii="Merriweather" w:hAnsi="Merriweather" w:cs="Times New Roman"/>
                <w:sz w:val="16"/>
                <w:szCs w:val="16"/>
              </w:rPr>
              <w:t>ije</w:t>
            </w:r>
            <w:r w:rsidR="004B553E" w:rsidRPr="0017531F">
              <w:rPr>
                <w:rFonts w:ascii="Merriweather" w:hAnsi="Merriweather" w:cs="Times New Roman"/>
                <w:sz w:val="16"/>
                <w:szCs w:val="16"/>
              </w:rPr>
              <w:t xml:space="preserve">diplomski </w:t>
            </w:r>
          </w:p>
        </w:tc>
        <w:tc>
          <w:tcPr>
            <w:tcW w:w="1531" w:type="dxa"/>
            <w:gridSpan w:val="8"/>
          </w:tcPr>
          <w:p w14:paraId="37477DC0" w14:textId="77777777" w:rsidR="004B553E"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885978457"/>
                <w14:checkbox>
                  <w14:checked w14:val="0"/>
                  <w14:checkedState w14:val="2612" w14:font="MS Gothic"/>
                  <w14:uncheckedState w14:val="2610" w14:font="MS Gothic"/>
                </w14:checkbox>
              </w:sdtPr>
              <w:sdtEnd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diplomski</w:t>
            </w:r>
          </w:p>
        </w:tc>
        <w:tc>
          <w:tcPr>
            <w:tcW w:w="1936" w:type="dxa"/>
            <w:gridSpan w:val="7"/>
          </w:tcPr>
          <w:p w14:paraId="4CB00810" w14:textId="77777777" w:rsidR="004B553E"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10774606"/>
                <w14:checkbox>
                  <w14:checked w14:val="0"/>
                  <w14:checkedState w14:val="2612" w14:font="MS Gothic"/>
                  <w14:uncheckedState w14:val="2610" w14:font="MS Gothic"/>
                </w14:checkbox>
              </w:sdtPr>
              <w:sdtEnd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integrirani</w:t>
            </w:r>
          </w:p>
        </w:tc>
        <w:tc>
          <w:tcPr>
            <w:tcW w:w="2290" w:type="dxa"/>
            <w:gridSpan w:val="9"/>
            <w:shd w:val="clear" w:color="auto" w:fill="FFFFFF" w:themeFill="background1"/>
          </w:tcPr>
          <w:p w14:paraId="18323B6F" w14:textId="77777777" w:rsidR="004B553E" w:rsidRPr="0017531F" w:rsidRDefault="00B44DB4" w:rsidP="0079745E">
            <w:pPr>
              <w:spacing w:before="20" w:after="20"/>
              <w:rPr>
                <w:rFonts w:ascii="Merriweather" w:hAnsi="Merriweather" w:cs="Times New Roman"/>
                <w:sz w:val="16"/>
                <w:szCs w:val="16"/>
              </w:rPr>
            </w:pPr>
            <w:sdt>
              <w:sdtPr>
                <w:rPr>
                  <w:rFonts w:ascii="Merriweather" w:hAnsi="Merriweather" w:cs="Times New Roman"/>
                  <w:sz w:val="16"/>
                  <w:szCs w:val="16"/>
                </w:rPr>
                <w:id w:val="893787010"/>
                <w14:checkbox>
                  <w14:checked w14:val="0"/>
                  <w14:checkedState w14:val="2612" w14:font="MS Gothic"/>
                  <w14:uncheckedState w14:val="2610" w14:font="MS Gothic"/>
                </w14:checkbox>
              </w:sdtPr>
              <w:sdtEnd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poslijediplomski</w:t>
            </w:r>
          </w:p>
        </w:tc>
      </w:tr>
      <w:tr w:rsidR="004B553E" w:rsidRPr="0017531F" w14:paraId="18E69715" w14:textId="77777777" w:rsidTr="00D5334D">
        <w:tc>
          <w:tcPr>
            <w:tcW w:w="1802" w:type="dxa"/>
            <w:shd w:val="clear" w:color="auto" w:fill="F2F2F2" w:themeFill="background1" w:themeFillShade="F2"/>
            <w:vAlign w:val="center"/>
          </w:tcPr>
          <w:p w14:paraId="6DB22D21" w14:textId="77777777" w:rsidR="004B553E" w:rsidRPr="0017531F" w:rsidRDefault="004B553E"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Godina studija</w:t>
            </w:r>
          </w:p>
        </w:tc>
        <w:tc>
          <w:tcPr>
            <w:tcW w:w="1495" w:type="dxa"/>
            <w:gridSpan w:val="7"/>
            <w:shd w:val="clear" w:color="auto" w:fill="FFFFFF" w:themeFill="background1"/>
            <w:vAlign w:val="center"/>
          </w:tcPr>
          <w:p w14:paraId="677A2F64" w14:textId="77777777" w:rsidR="004B553E" w:rsidRPr="0017531F" w:rsidRDefault="00B44DB4"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60285759"/>
                <w14:checkbox>
                  <w14:checked w14:val="0"/>
                  <w14:checkedState w14:val="2612" w14:font="MS Gothic"/>
                  <w14:uncheckedState w14:val="2610" w14:font="MS Gothic"/>
                </w14:checkbox>
              </w:sdtPr>
              <w:sdtEnd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1.</w:t>
            </w:r>
          </w:p>
        </w:tc>
        <w:tc>
          <w:tcPr>
            <w:tcW w:w="1498" w:type="dxa"/>
            <w:gridSpan w:val="8"/>
            <w:shd w:val="clear" w:color="auto" w:fill="FFFFFF" w:themeFill="background1"/>
            <w:vAlign w:val="center"/>
          </w:tcPr>
          <w:p w14:paraId="5578F874" w14:textId="597E65FA" w:rsidR="004B553E" w:rsidRPr="0017531F" w:rsidRDefault="00B44DB4"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0097373"/>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2.</w:t>
            </w:r>
          </w:p>
        </w:tc>
        <w:tc>
          <w:tcPr>
            <w:tcW w:w="1497" w:type="dxa"/>
            <w:gridSpan w:val="6"/>
            <w:shd w:val="clear" w:color="auto" w:fill="FFFFFF" w:themeFill="background1"/>
            <w:vAlign w:val="center"/>
          </w:tcPr>
          <w:p w14:paraId="1CE04DEA" w14:textId="77777777" w:rsidR="004B553E" w:rsidRPr="0017531F" w:rsidRDefault="00B44DB4"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29552276"/>
                <w14:checkbox>
                  <w14:checked w14:val="0"/>
                  <w14:checkedState w14:val="2612" w14:font="MS Gothic"/>
                  <w14:uncheckedState w14:val="2610" w14:font="MS Gothic"/>
                </w14:checkbox>
              </w:sdtPr>
              <w:sdtEnd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3.</w:t>
            </w:r>
          </w:p>
        </w:tc>
        <w:tc>
          <w:tcPr>
            <w:tcW w:w="1497" w:type="dxa"/>
            <w:gridSpan w:val="9"/>
            <w:shd w:val="clear" w:color="auto" w:fill="FFFFFF" w:themeFill="background1"/>
            <w:vAlign w:val="center"/>
          </w:tcPr>
          <w:p w14:paraId="6419C054" w14:textId="77777777" w:rsidR="004B553E" w:rsidRPr="0017531F" w:rsidRDefault="00B44DB4"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520394060"/>
                <w14:checkbox>
                  <w14:checked w14:val="0"/>
                  <w14:checkedState w14:val="2612" w14:font="MS Gothic"/>
                  <w14:uncheckedState w14:val="2610" w14:font="MS Gothic"/>
                </w14:checkbox>
              </w:sdtPr>
              <w:sdtEnd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4.</w:t>
            </w:r>
          </w:p>
        </w:tc>
        <w:tc>
          <w:tcPr>
            <w:tcW w:w="1499" w:type="dxa"/>
            <w:gridSpan w:val="3"/>
            <w:shd w:val="clear" w:color="auto" w:fill="FFFFFF" w:themeFill="background1"/>
            <w:vAlign w:val="center"/>
          </w:tcPr>
          <w:p w14:paraId="4AF44ACE" w14:textId="77777777" w:rsidR="004B553E" w:rsidRPr="0017531F" w:rsidRDefault="00B44DB4"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69365248"/>
                <w14:checkbox>
                  <w14:checked w14:val="0"/>
                  <w14:checkedState w14:val="2612" w14:font="MS Gothic"/>
                  <w14:uncheckedState w14:val="2610" w14:font="MS Gothic"/>
                </w14:checkbox>
              </w:sdtPr>
              <w:sdtEnd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5.</w:t>
            </w:r>
          </w:p>
        </w:tc>
      </w:tr>
      <w:tr w:rsidR="004B553E" w:rsidRPr="0017531F" w14:paraId="68888567" w14:textId="77777777" w:rsidTr="00D5334D">
        <w:tc>
          <w:tcPr>
            <w:tcW w:w="1802" w:type="dxa"/>
            <w:shd w:val="clear" w:color="auto" w:fill="F2F2F2" w:themeFill="background1" w:themeFillShade="F2"/>
            <w:vAlign w:val="center"/>
          </w:tcPr>
          <w:p w14:paraId="613EB6BA" w14:textId="77777777" w:rsidR="004B553E" w:rsidRPr="0017531F" w:rsidRDefault="004B553E"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Semestar</w:t>
            </w:r>
          </w:p>
        </w:tc>
        <w:tc>
          <w:tcPr>
            <w:tcW w:w="1066" w:type="dxa"/>
            <w:gridSpan w:val="3"/>
          </w:tcPr>
          <w:p w14:paraId="3DF4DCF4" w14:textId="77777777" w:rsidR="004B553E"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821348111"/>
                <w14:checkbox>
                  <w14:checked w14:val="0"/>
                  <w14:checkedState w14:val="2612" w14:font="MS Gothic"/>
                  <w14:uncheckedState w14:val="2610" w14:font="MS Gothic"/>
                </w14:checkbox>
              </w:sdtPr>
              <w:sdtEnd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zimski</w:t>
            </w:r>
          </w:p>
          <w:p w14:paraId="75CD5F3E" w14:textId="430B1685" w:rsidR="004B553E" w:rsidRPr="0017531F" w:rsidRDefault="00B44DB4" w:rsidP="0079745E">
            <w:pPr>
              <w:spacing w:before="20" w:after="20"/>
              <w:rPr>
                <w:rFonts w:ascii="Merriweather" w:hAnsi="Merriweather" w:cs="Times New Roman"/>
                <w:b/>
                <w:sz w:val="16"/>
                <w:szCs w:val="16"/>
              </w:rPr>
            </w:pPr>
            <w:sdt>
              <w:sdtPr>
                <w:rPr>
                  <w:rFonts w:ascii="Merriweather" w:hAnsi="Merriweather" w:cs="Times New Roman"/>
                  <w:sz w:val="16"/>
                  <w:szCs w:val="16"/>
                </w:rPr>
                <w:id w:val="131295988"/>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ljetni</w:t>
            </w:r>
          </w:p>
        </w:tc>
        <w:tc>
          <w:tcPr>
            <w:tcW w:w="1069" w:type="dxa"/>
            <w:gridSpan w:val="8"/>
            <w:vAlign w:val="center"/>
          </w:tcPr>
          <w:p w14:paraId="62CBCF39" w14:textId="77777777" w:rsidR="004B553E" w:rsidRPr="0017531F" w:rsidRDefault="00B44DB4"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63136752"/>
                <w14:checkbox>
                  <w14:checked w14:val="0"/>
                  <w14:checkedState w14:val="2612" w14:font="MS Gothic"/>
                  <w14:uncheckedState w14:val="2610" w14:font="MS Gothic"/>
                </w14:checkbox>
              </w:sdtPr>
              <w:sdtEnd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I.</w:t>
            </w:r>
          </w:p>
        </w:tc>
        <w:tc>
          <w:tcPr>
            <w:tcW w:w="1069" w:type="dxa"/>
            <w:gridSpan w:val="5"/>
            <w:vAlign w:val="center"/>
          </w:tcPr>
          <w:p w14:paraId="3FD9A7BB" w14:textId="2FAC756B" w:rsidR="004B553E" w:rsidRPr="0017531F" w:rsidRDefault="00B44DB4"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17178404"/>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II.</w:t>
            </w:r>
          </w:p>
        </w:tc>
        <w:tc>
          <w:tcPr>
            <w:tcW w:w="1069" w:type="dxa"/>
            <w:gridSpan w:val="4"/>
            <w:vAlign w:val="center"/>
          </w:tcPr>
          <w:p w14:paraId="1C048B99" w14:textId="77777777" w:rsidR="004B553E" w:rsidRPr="0017531F" w:rsidRDefault="00B44DB4"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416852505"/>
                <w14:checkbox>
                  <w14:checked w14:val="0"/>
                  <w14:checkedState w14:val="2612" w14:font="MS Gothic"/>
                  <w14:uncheckedState w14:val="2610" w14:font="MS Gothic"/>
                </w14:checkbox>
              </w:sdtPr>
              <w:sdtEnd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III.</w:t>
            </w:r>
          </w:p>
        </w:tc>
        <w:tc>
          <w:tcPr>
            <w:tcW w:w="1069" w:type="dxa"/>
            <w:gridSpan w:val="5"/>
            <w:vAlign w:val="center"/>
          </w:tcPr>
          <w:p w14:paraId="756C3E2D" w14:textId="6C442834" w:rsidR="004B553E" w:rsidRPr="0017531F" w:rsidRDefault="00B44DB4"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4740339"/>
                <w14:checkbox>
                  <w14:checked w14:val="0"/>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IV.</w:t>
            </w:r>
          </w:p>
        </w:tc>
        <w:tc>
          <w:tcPr>
            <w:tcW w:w="1041" w:type="dxa"/>
            <w:gridSpan w:val="7"/>
            <w:vAlign w:val="center"/>
          </w:tcPr>
          <w:p w14:paraId="549A3D22" w14:textId="77777777" w:rsidR="004B553E" w:rsidRPr="0017531F" w:rsidRDefault="00B44DB4"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17788865"/>
                <w14:checkbox>
                  <w14:checked w14:val="0"/>
                  <w14:checkedState w14:val="2612" w14:font="MS Gothic"/>
                  <w14:uncheckedState w14:val="2610" w14:font="MS Gothic"/>
                </w14:checkbox>
              </w:sdtPr>
              <w:sdtEnd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V.</w:t>
            </w:r>
          </w:p>
        </w:tc>
        <w:tc>
          <w:tcPr>
            <w:tcW w:w="1103" w:type="dxa"/>
            <w:vAlign w:val="center"/>
          </w:tcPr>
          <w:p w14:paraId="3C2813B3" w14:textId="77777777" w:rsidR="004B553E" w:rsidRPr="0017531F" w:rsidRDefault="00B44DB4"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5978447"/>
                <w14:checkbox>
                  <w14:checked w14:val="0"/>
                  <w14:checkedState w14:val="2612" w14:font="MS Gothic"/>
                  <w14:uncheckedState w14:val="2610" w14:font="MS Gothic"/>
                </w14:checkbox>
              </w:sdtPr>
              <w:sdtEnd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VI.</w:t>
            </w:r>
          </w:p>
        </w:tc>
      </w:tr>
      <w:tr w:rsidR="00393964" w:rsidRPr="0017531F" w14:paraId="54D7D40F" w14:textId="77777777" w:rsidTr="00D5334D">
        <w:tc>
          <w:tcPr>
            <w:tcW w:w="1802" w:type="dxa"/>
            <w:shd w:val="clear" w:color="auto" w:fill="F2F2F2" w:themeFill="background1" w:themeFillShade="F2"/>
            <w:vAlign w:val="center"/>
          </w:tcPr>
          <w:p w14:paraId="5872B647" w14:textId="77777777" w:rsidR="00393964" w:rsidRPr="0017531F" w:rsidRDefault="00393964"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Status kolegija</w:t>
            </w:r>
          </w:p>
        </w:tc>
        <w:tc>
          <w:tcPr>
            <w:tcW w:w="1066" w:type="dxa"/>
            <w:gridSpan w:val="3"/>
            <w:vAlign w:val="center"/>
          </w:tcPr>
          <w:p w14:paraId="43C7B748" w14:textId="07DEA929" w:rsidR="00393964"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165085708"/>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393964" w:rsidRPr="0017531F">
              <w:rPr>
                <w:rFonts w:ascii="Merriweather" w:hAnsi="Merriweather" w:cs="Times New Roman"/>
                <w:sz w:val="16"/>
                <w:szCs w:val="16"/>
              </w:rPr>
              <w:t xml:space="preserve"> obvezni</w:t>
            </w:r>
            <w:r w:rsidR="00453362" w:rsidRPr="0017531F">
              <w:rPr>
                <w:rFonts w:ascii="Merriweather" w:hAnsi="Merriweather" w:cs="Times New Roman"/>
                <w:sz w:val="16"/>
                <w:szCs w:val="16"/>
              </w:rPr>
              <w:t xml:space="preserve"> kolegij</w:t>
            </w:r>
          </w:p>
        </w:tc>
        <w:tc>
          <w:tcPr>
            <w:tcW w:w="1069" w:type="dxa"/>
            <w:gridSpan w:val="8"/>
            <w:vAlign w:val="center"/>
          </w:tcPr>
          <w:p w14:paraId="5FCF17CD" w14:textId="77777777" w:rsidR="00393964" w:rsidRPr="0017531F" w:rsidRDefault="00B44DB4" w:rsidP="00FF1020">
            <w:pPr>
              <w:spacing w:before="20" w:after="20"/>
              <w:jc w:val="center"/>
              <w:rPr>
                <w:rFonts w:ascii="Merriweather" w:hAnsi="Merriweather" w:cs="Times New Roman"/>
                <w:b/>
                <w:sz w:val="16"/>
                <w:szCs w:val="16"/>
              </w:rPr>
            </w:pPr>
            <w:sdt>
              <w:sdtPr>
                <w:rPr>
                  <w:rFonts w:ascii="Merriweather" w:hAnsi="Merriweather" w:cs="Times New Roman"/>
                  <w:sz w:val="16"/>
                  <w:szCs w:val="16"/>
                </w:rPr>
                <w:id w:val="1720933748"/>
                <w14:checkbox>
                  <w14:checked w14:val="0"/>
                  <w14:checkedState w14:val="2612" w14:font="MS Gothic"/>
                  <w14:uncheckedState w14:val="2610" w14:font="MS Gothic"/>
                </w14:checkbox>
              </w:sdtPr>
              <w:sdtEndPr/>
              <w:sdtContent>
                <w:r w:rsidR="00393964" w:rsidRPr="0017531F">
                  <w:rPr>
                    <w:rFonts w:ascii="MS Gothic" w:eastAsia="MS Gothic" w:hAnsi="MS Gothic" w:cs="MS Gothic" w:hint="eastAsia"/>
                    <w:sz w:val="16"/>
                    <w:szCs w:val="16"/>
                  </w:rPr>
                  <w:t>☐</w:t>
                </w:r>
              </w:sdtContent>
            </w:sdt>
            <w:r w:rsidR="00393964" w:rsidRPr="0017531F">
              <w:rPr>
                <w:rFonts w:ascii="Merriweather" w:hAnsi="Merriweather" w:cs="Times New Roman"/>
                <w:sz w:val="16"/>
                <w:szCs w:val="16"/>
              </w:rPr>
              <w:t xml:space="preserve"> izborni</w:t>
            </w:r>
            <w:r w:rsidR="00453362" w:rsidRPr="0017531F">
              <w:rPr>
                <w:rFonts w:ascii="Merriweather" w:hAnsi="Merriweather" w:cs="Times New Roman"/>
                <w:sz w:val="16"/>
                <w:szCs w:val="16"/>
              </w:rPr>
              <w:t xml:space="preserve"> kolegij</w:t>
            </w:r>
          </w:p>
        </w:tc>
        <w:tc>
          <w:tcPr>
            <w:tcW w:w="2832" w:type="dxa"/>
            <w:gridSpan w:val="11"/>
            <w:vAlign w:val="center"/>
          </w:tcPr>
          <w:p w14:paraId="26D0FABA" w14:textId="77777777" w:rsidR="00393964"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904208918"/>
                <w14:checkbox>
                  <w14:checked w14:val="0"/>
                  <w14:checkedState w14:val="2612" w14:font="MS Gothic"/>
                  <w14:uncheckedState w14:val="2610" w14:font="MS Gothic"/>
                </w14:checkbox>
              </w:sdtPr>
              <w:sdtEndPr/>
              <w:sdtContent>
                <w:r w:rsidR="00393964" w:rsidRPr="0017531F">
                  <w:rPr>
                    <w:rFonts w:ascii="MS Gothic" w:eastAsia="MS Gothic" w:hAnsi="MS Gothic" w:cs="MS Gothic" w:hint="eastAsia"/>
                    <w:sz w:val="16"/>
                    <w:szCs w:val="16"/>
                  </w:rPr>
                  <w:t>☐</w:t>
                </w:r>
              </w:sdtContent>
            </w:sdt>
            <w:r w:rsidR="00393964" w:rsidRPr="0017531F">
              <w:rPr>
                <w:rFonts w:ascii="Merriweather" w:hAnsi="Merriweather" w:cs="Times New Roman"/>
                <w:sz w:val="16"/>
                <w:szCs w:val="16"/>
              </w:rPr>
              <w:t xml:space="preserve"> izborni </w:t>
            </w:r>
            <w:r w:rsidR="00453362" w:rsidRPr="0017531F">
              <w:rPr>
                <w:rFonts w:ascii="Merriweather" w:hAnsi="Merriweather" w:cs="Times New Roman"/>
                <w:sz w:val="16"/>
                <w:szCs w:val="16"/>
              </w:rPr>
              <w:t xml:space="preserve">kolegij </w:t>
            </w:r>
            <w:r w:rsidR="00393964" w:rsidRPr="0017531F">
              <w:rPr>
                <w:rFonts w:ascii="Merriweather" w:hAnsi="Merriweather" w:cs="Times New Roman"/>
                <w:sz w:val="16"/>
                <w:szCs w:val="16"/>
              </w:rPr>
              <w:t>koji se nudi studentima drugih odjela</w:t>
            </w:r>
          </w:p>
        </w:tc>
        <w:tc>
          <w:tcPr>
            <w:tcW w:w="1416" w:type="dxa"/>
            <w:gridSpan w:val="10"/>
            <w:shd w:val="clear" w:color="auto" w:fill="F2F2F2" w:themeFill="background1" w:themeFillShade="F2"/>
            <w:vAlign w:val="center"/>
          </w:tcPr>
          <w:p w14:paraId="3A2F7096" w14:textId="77777777" w:rsidR="00393964" w:rsidRPr="0017531F" w:rsidRDefault="00393964" w:rsidP="0079745E">
            <w:pPr>
              <w:tabs>
                <w:tab w:val="left" w:pos="1218"/>
              </w:tabs>
              <w:spacing w:before="20" w:after="20"/>
              <w:jc w:val="center"/>
              <w:rPr>
                <w:rFonts w:ascii="Merriweather" w:hAnsi="Merriweather" w:cs="Times New Roman"/>
                <w:sz w:val="16"/>
                <w:szCs w:val="16"/>
              </w:rPr>
            </w:pPr>
            <w:r w:rsidRPr="0017531F">
              <w:rPr>
                <w:rFonts w:ascii="Merriweather" w:hAnsi="Merriweather" w:cs="Times New Roman"/>
                <w:b/>
                <w:sz w:val="16"/>
                <w:szCs w:val="16"/>
              </w:rPr>
              <w:t>Nastavničke kompetencije</w:t>
            </w:r>
          </w:p>
        </w:tc>
        <w:tc>
          <w:tcPr>
            <w:tcW w:w="1103" w:type="dxa"/>
            <w:vAlign w:val="center"/>
          </w:tcPr>
          <w:p w14:paraId="48FEFB1D" w14:textId="77777777" w:rsidR="00393964"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303346348"/>
                <w14:checkbox>
                  <w14:checked w14:val="0"/>
                  <w14:checkedState w14:val="2612" w14:font="MS Gothic"/>
                  <w14:uncheckedState w14:val="2610" w14:font="MS Gothic"/>
                </w14:checkbox>
              </w:sdtPr>
              <w:sdtEndPr/>
              <w:sdtContent>
                <w:r w:rsidR="00393964" w:rsidRPr="0017531F">
                  <w:rPr>
                    <w:rFonts w:ascii="MS Gothic" w:eastAsia="MS Gothic" w:hAnsi="MS Gothic" w:cs="MS Gothic" w:hint="eastAsia"/>
                    <w:sz w:val="16"/>
                    <w:szCs w:val="16"/>
                  </w:rPr>
                  <w:t>☐</w:t>
                </w:r>
              </w:sdtContent>
            </w:sdt>
            <w:r w:rsidR="00393964" w:rsidRPr="0017531F">
              <w:rPr>
                <w:rFonts w:ascii="Merriweather" w:hAnsi="Merriweather" w:cs="Times New Roman"/>
                <w:sz w:val="16"/>
                <w:szCs w:val="16"/>
              </w:rPr>
              <w:t xml:space="preserve"> DA</w:t>
            </w:r>
          </w:p>
          <w:p w14:paraId="78F47274" w14:textId="62A42DD0" w:rsidR="00393964"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54021596"/>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393964" w:rsidRPr="0017531F">
              <w:rPr>
                <w:rFonts w:ascii="Merriweather" w:hAnsi="Merriweather" w:cs="Times New Roman"/>
                <w:sz w:val="16"/>
                <w:szCs w:val="16"/>
              </w:rPr>
              <w:t xml:space="preserve"> NE</w:t>
            </w:r>
          </w:p>
        </w:tc>
      </w:tr>
      <w:tr w:rsidR="00453362" w:rsidRPr="0017531F" w14:paraId="5FDD655C" w14:textId="77777777" w:rsidTr="00FC2198">
        <w:tc>
          <w:tcPr>
            <w:tcW w:w="1802" w:type="dxa"/>
            <w:shd w:val="clear" w:color="auto" w:fill="F2F2F2" w:themeFill="background1" w:themeFillShade="F2"/>
          </w:tcPr>
          <w:p w14:paraId="76EF3078"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Opterećenje</w:t>
            </w:r>
            <w:r w:rsidR="00FC2198" w:rsidRPr="0017531F">
              <w:rPr>
                <w:rFonts w:ascii="Merriweather" w:hAnsi="Merriweather" w:cs="Times New Roman"/>
                <w:b/>
                <w:sz w:val="16"/>
                <w:szCs w:val="16"/>
              </w:rPr>
              <w:t xml:space="preserve"> </w:t>
            </w:r>
          </w:p>
        </w:tc>
        <w:tc>
          <w:tcPr>
            <w:tcW w:w="413" w:type="dxa"/>
          </w:tcPr>
          <w:p w14:paraId="51235072" w14:textId="167068AF" w:rsidR="00453362" w:rsidRPr="0017531F" w:rsidRDefault="005F5373" w:rsidP="00D5523D">
            <w:pPr>
              <w:spacing w:before="20" w:after="20"/>
              <w:jc w:val="center"/>
              <w:rPr>
                <w:rFonts w:ascii="Merriweather" w:hAnsi="Merriweather" w:cs="Times New Roman"/>
                <w:sz w:val="16"/>
                <w:szCs w:val="16"/>
              </w:rPr>
            </w:pPr>
            <w:r>
              <w:rPr>
                <w:rFonts w:ascii="Merriweather" w:hAnsi="Merriweather" w:cs="Times New Roman"/>
                <w:sz w:val="16"/>
                <w:szCs w:val="16"/>
              </w:rPr>
              <w:t>1</w:t>
            </w:r>
          </w:p>
        </w:tc>
        <w:tc>
          <w:tcPr>
            <w:tcW w:w="416" w:type="dxa"/>
          </w:tcPr>
          <w:p w14:paraId="52D21222" w14:textId="77777777" w:rsidR="00453362" w:rsidRPr="0017531F" w:rsidRDefault="00453362" w:rsidP="00D5523D">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P</w:t>
            </w:r>
          </w:p>
        </w:tc>
        <w:tc>
          <w:tcPr>
            <w:tcW w:w="416" w:type="dxa"/>
            <w:gridSpan w:val="2"/>
          </w:tcPr>
          <w:p w14:paraId="600E91B2" w14:textId="716CCD53" w:rsidR="00453362" w:rsidRPr="0017531F" w:rsidRDefault="005F5373" w:rsidP="00FF1020">
            <w:pPr>
              <w:spacing w:before="20" w:after="20"/>
              <w:jc w:val="center"/>
              <w:rPr>
                <w:rFonts w:ascii="Merriweather" w:hAnsi="Merriweather" w:cs="Times New Roman"/>
                <w:sz w:val="16"/>
                <w:szCs w:val="16"/>
              </w:rPr>
            </w:pPr>
            <w:r>
              <w:rPr>
                <w:rFonts w:ascii="Merriweather" w:hAnsi="Merriweather" w:cs="Times New Roman"/>
                <w:sz w:val="16"/>
                <w:szCs w:val="16"/>
              </w:rPr>
              <w:t>1</w:t>
            </w:r>
          </w:p>
        </w:tc>
        <w:tc>
          <w:tcPr>
            <w:tcW w:w="415" w:type="dxa"/>
            <w:gridSpan w:val="4"/>
          </w:tcPr>
          <w:p w14:paraId="29F8305C" w14:textId="77777777" w:rsidR="00453362" w:rsidRPr="0017531F" w:rsidRDefault="00453362" w:rsidP="00D5523D">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S</w:t>
            </w:r>
          </w:p>
        </w:tc>
        <w:tc>
          <w:tcPr>
            <w:tcW w:w="420" w:type="dxa"/>
            <w:gridSpan w:val="2"/>
          </w:tcPr>
          <w:p w14:paraId="3163F2F8" w14:textId="760DDB7D" w:rsidR="00453362" w:rsidRPr="0017531F" w:rsidRDefault="005F5373" w:rsidP="00D5523D">
            <w:pPr>
              <w:spacing w:before="20" w:after="20"/>
              <w:jc w:val="center"/>
              <w:rPr>
                <w:rFonts w:ascii="Merriweather" w:hAnsi="Merriweather" w:cs="Times New Roman"/>
                <w:sz w:val="16"/>
                <w:szCs w:val="16"/>
              </w:rPr>
            </w:pPr>
            <w:r>
              <w:rPr>
                <w:rFonts w:ascii="Merriweather" w:hAnsi="Merriweather" w:cs="Times New Roman"/>
                <w:sz w:val="16"/>
                <w:szCs w:val="16"/>
              </w:rPr>
              <w:t>0</w:t>
            </w:r>
          </w:p>
        </w:tc>
        <w:tc>
          <w:tcPr>
            <w:tcW w:w="416" w:type="dxa"/>
            <w:gridSpan w:val="2"/>
          </w:tcPr>
          <w:p w14:paraId="626CDAC0" w14:textId="77777777" w:rsidR="00453362" w:rsidRPr="0017531F" w:rsidRDefault="00453362" w:rsidP="00D5523D">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V</w:t>
            </w:r>
          </w:p>
        </w:tc>
        <w:tc>
          <w:tcPr>
            <w:tcW w:w="3178" w:type="dxa"/>
            <w:gridSpan w:val="15"/>
            <w:shd w:val="clear" w:color="auto" w:fill="F2F2F2" w:themeFill="background1" w:themeFillShade="F2"/>
          </w:tcPr>
          <w:p w14:paraId="0510DC9B" w14:textId="77777777" w:rsidR="00453362" w:rsidRPr="0017531F" w:rsidRDefault="00453362" w:rsidP="0079745E">
            <w:pPr>
              <w:spacing w:before="20" w:after="20"/>
              <w:jc w:val="right"/>
              <w:rPr>
                <w:rFonts w:ascii="Merriweather" w:hAnsi="Merriweather" w:cs="Times New Roman"/>
                <w:b/>
                <w:sz w:val="16"/>
                <w:szCs w:val="16"/>
              </w:rPr>
            </w:pPr>
            <w:r w:rsidRPr="0017531F">
              <w:rPr>
                <w:rFonts w:ascii="Merriweather" w:hAnsi="Merriweather" w:cs="Times New Roman"/>
                <w:b/>
                <w:sz w:val="16"/>
                <w:szCs w:val="16"/>
              </w:rPr>
              <w:t>Mrežne stranice kolegija</w:t>
            </w:r>
          </w:p>
        </w:tc>
        <w:tc>
          <w:tcPr>
            <w:tcW w:w="1812" w:type="dxa"/>
            <w:gridSpan w:val="6"/>
          </w:tcPr>
          <w:p w14:paraId="72EBEC83" w14:textId="427ED2F9" w:rsidR="00453362" w:rsidRPr="0017531F" w:rsidRDefault="00B44DB4" w:rsidP="0079745E">
            <w:pPr>
              <w:tabs>
                <w:tab w:val="left" w:pos="1218"/>
              </w:tabs>
              <w:spacing w:before="20" w:after="20"/>
              <w:rPr>
                <w:rFonts w:ascii="Merriweather" w:hAnsi="Merriweather" w:cs="Times New Roman"/>
                <w:b/>
                <w:sz w:val="16"/>
                <w:szCs w:val="16"/>
              </w:rPr>
            </w:pPr>
            <w:sdt>
              <w:sdtPr>
                <w:rPr>
                  <w:rFonts w:ascii="Merriweather" w:hAnsi="Merriweather" w:cs="Times New Roman"/>
                  <w:sz w:val="16"/>
                  <w:szCs w:val="16"/>
                </w:rPr>
                <w:id w:val="1060216788"/>
                <w14:checkbox>
                  <w14:checked w14:val="0"/>
                  <w14:checkedState w14:val="2612" w14:font="MS Gothic"/>
                  <w14:uncheckedState w14:val="2610" w14:font="MS Gothic"/>
                </w14:checkbox>
              </w:sdtPr>
              <w:sdtEnd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DA </w:t>
            </w:r>
            <w:sdt>
              <w:sdtPr>
                <w:rPr>
                  <w:rFonts w:ascii="Merriweather" w:hAnsi="Merriweather" w:cs="Times New Roman"/>
                  <w:sz w:val="16"/>
                  <w:szCs w:val="16"/>
                </w:rPr>
                <w:id w:val="-419796202"/>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453362" w:rsidRPr="0017531F">
              <w:rPr>
                <w:rFonts w:ascii="Merriweather" w:hAnsi="Merriweather" w:cs="Times New Roman"/>
                <w:sz w:val="16"/>
                <w:szCs w:val="16"/>
              </w:rPr>
              <w:t xml:space="preserve"> NE</w:t>
            </w:r>
          </w:p>
        </w:tc>
      </w:tr>
      <w:tr w:rsidR="00453362" w:rsidRPr="0017531F" w14:paraId="0982235D" w14:textId="77777777" w:rsidTr="00FF1020">
        <w:tc>
          <w:tcPr>
            <w:tcW w:w="1802" w:type="dxa"/>
            <w:shd w:val="clear" w:color="auto" w:fill="F2F2F2" w:themeFill="background1" w:themeFillShade="F2"/>
          </w:tcPr>
          <w:p w14:paraId="4B86595B"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Mjesto i vrijeme izvođenja nastave</w:t>
            </w:r>
          </w:p>
        </w:tc>
        <w:tc>
          <w:tcPr>
            <w:tcW w:w="2496" w:type="dxa"/>
            <w:gridSpan w:val="12"/>
            <w:vAlign w:val="center"/>
          </w:tcPr>
          <w:p w14:paraId="7C1ED737" w14:textId="2D5E4EC8" w:rsidR="00453362" w:rsidRPr="005F5373" w:rsidRDefault="00453362" w:rsidP="0079745E">
            <w:pPr>
              <w:spacing w:before="20" w:after="20"/>
              <w:rPr>
                <w:rFonts w:ascii="Merriweather" w:hAnsi="Merriweather" w:cs="Times New Roman"/>
                <w:sz w:val="18"/>
                <w:szCs w:val="18"/>
              </w:rPr>
            </w:pPr>
          </w:p>
        </w:tc>
        <w:tc>
          <w:tcPr>
            <w:tcW w:w="2471" w:type="dxa"/>
            <w:gridSpan w:val="10"/>
            <w:shd w:val="clear" w:color="auto" w:fill="F2F2F2" w:themeFill="background1" w:themeFillShade="F2"/>
            <w:vAlign w:val="center"/>
          </w:tcPr>
          <w:p w14:paraId="46334D0B" w14:textId="77777777" w:rsidR="00453362" w:rsidRPr="0017531F" w:rsidRDefault="00453362" w:rsidP="00FF1020">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Jezik/jezici na kojima se izvodi kolegij</w:t>
            </w:r>
          </w:p>
        </w:tc>
        <w:tc>
          <w:tcPr>
            <w:tcW w:w="2519" w:type="dxa"/>
            <w:gridSpan w:val="11"/>
            <w:vAlign w:val="center"/>
          </w:tcPr>
          <w:p w14:paraId="391F86C6" w14:textId="036F868B" w:rsidR="00453362" w:rsidRPr="0017531F" w:rsidRDefault="00204601" w:rsidP="0079745E">
            <w:pPr>
              <w:spacing w:before="20" w:after="20"/>
              <w:rPr>
                <w:rFonts w:ascii="Merriweather" w:hAnsi="Merriweather" w:cs="Times New Roman"/>
                <w:sz w:val="16"/>
                <w:szCs w:val="16"/>
              </w:rPr>
            </w:pPr>
            <w:r>
              <w:rPr>
                <w:rFonts w:ascii="Merriweather" w:hAnsi="Merriweather" w:cs="Times New Roman"/>
                <w:sz w:val="16"/>
                <w:szCs w:val="16"/>
              </w:rPr>
              <w:t>hrvatski</w:t>
            </w:r>
            <w:bookmarkStart w:id="0" w:name="_GoBack"/>
            <w:bookmarkEnd w:id="0"/>
          </w:p>
        </w:tc>
      </w:tr>
      <w:tr w:rsidR="00453362" w:rsidRPr="0017531F" w14:paraId="0E5551E0" w14:textId="77777777" w:rsidTr="00FF1020">
        <w:tc>
          <w:tcPr>
            <w:tcW w:w="1802" w:type="dxa"/>
            <w:shd w:val="clear" w:color="auto" w:fill="F2F2F2" w:themeFill="background1" w:themeFillShade="F2"/>
            <w:vAlign w:val="center"/>
          </w:tcPr>
          <w:p w14:paraId="60935A8F" w14:textId="77777777" w:rsidR="00453362" w:rsidRPr="0017531F" w:rsidRDefault="00453362" w:rsidP="00FF1020">
            <w:pPr>
              <w:spacing w:before="20" w:after="20"/>
              <w:rPr>
                <w:rFonts w:ascii="Merriweather" w:hAnsi="Merriweather" w:cs="Times New Roman"/>
                <w:b/>
                <w:sz w:val="16"/>
                <w:szCs w:val="16"/>
              </w:rPr>
            </w:pPr>
            <w:r w:rsidRPr="0017531F">
              <w:rPr>
                <w:rFonts w:ascii="Merriweather" w:hAnsi="Merriweather" w:cs="Times New Roman"/>
                <w:b/>
                <w:sz w:val="16"/>
                <w:szCs w:val="16"/>
              </w:rPr>
              <w:t>Početak nastave</w:t>
            </w:r>
          </w:p>
        </w:tc>
        <w:tc>
          <w:tcPr>
            <w:tcW w:w="2496" w:type="dxa"/>
            <w:gridSpan w:val="12"/>
          </w:tcPr>
          <w:p w14:paraId="10060D7F" w14:textId="454E4654" w:rsidR="00453362" w:rsidRPr="0017531F" w:rsidRDefault="00865B76" w:rsidP="0079745E">
            <w:pPr>
              <w:tabs>
                <w:tab w:val="left" w:pos="1218"/>
              </w:tabs>
              <w:spacing w:before="20" w:after="20"/>
              <w:rPr>
                <w:rFonts w:ascii="Merriweather" w:hAnsi="Merriweather" w:cs="Times New Roman"/>
                <w:sz w:val="16"/>
                <w:szCs w:val="16"/>
              </w:rPr>
            </w:pPr>
            <w:r>
              <w:rPr>
                <w:rFonts w:ascii="Merriweather" w:hAnsi="Merriweather" w:cs="Times New Roman"/>
                <w:sz w:val="16"/>
                <w:szCs w:val="16"/>
              </w:rPr>
              <w:t>Prema Kalendaru nastavnih aktivnosti</w:t>
            </w:r>
          </w:p>
        </w:tc>
        <w:tc>
          <w:tcPr>
            <w:tcW w:w="2471" w:type="dxa"/>
            <w:gridSpan w:val="10"/>
            <w:shd w:val="clear" w:color="auto" w:fill="F2F2F2" w:themeFill="background1" w:themeFillShade="F2"/>
          </w:tcPr>
          <w:p w14:paraId="53408A0B" w14:textId="77777777" w:rsidR="00453362" w:rsidRPr="0017531F" w:rsidRDefault="00453362" w:rsidP="0079745E">
            <w:pPr>
              <w:tabs>
                <w:tab w:val="left" w:pos="1218"/>
              </w:tabs>
              <w:spacing w:before="20" w:after="20"/>
              <w:jc w:val="right"/>
              <w:rPr>
                <w:rFonts w:ascii="Merriweather" w:hAnsi="Merriweather" w:cs="Times New Roman"/>
                <w:b/>
                <w:sz w:val="16"/>
                <w:szCs w:val="16"/>
              </w:rPr>
            </w:pPr>
            <w:r w:rsidRPr="0017531F">
              <w:rPr>
                <w:rFonts w:ascii="Merriweather" w:hAnsi="Merriweather" w:cs="Times New Roman"/>
                <w:b/>
                <w:sz w:val="16"/>
                <w:szCs w:val="16"/>
              </w:rPr>
              <w:t>Završetak nastave</w:t>
            </w:r>
          </w:p>
        </w:tc>
        <w:tc>
          <w:tcPr>
            <w:tcW w:w="2519" w:type="dxa"/>
            <w:gridSpan w:val="11"/>
          </w:tcPr>
          <w:p w14:paraId="6DFC97B8" w14:textId="5FB6495E" w:rsidR="00453362" w:rsidRPr="0017531F" w:rsidRDefault="00FB021E" w:rsidP="005F6E0B">
            <w:pPr>
              <w:tabs>
                <w:tab w:val="left" w:pos="1218"/>
              </w:tabs>
              <w:spacing w:before="20" w:after="20"/>
              <w:rPr>
                <w:rFonts w:ascii="Merriweather" w:hAnsi="Merriweather" w:cs="Times New Roman"/>
                <w:sz w:val="16"/>
                <w:szCs w:val="16"/>
              </w:rPr>
            </w:pPr>
            <w:r>
              <w:rPr>
                <w:rFonts w:ascii="Merriweather" w:hAnsi="Merriweather" w:cs="Times New Roman"/>
                <w:sz w:val="16"/>
                <w:szCs w:val="16"/>
              </w:rPr>
              <w:t>Prema Kalendaru nastavnih aktivnosti</w:t>
            </w:r>
          </w:p>
        </w:tc>
      </w:tr>
      <w:tr w:rsidR="00453362" w:rsidRPr="0017531F" w14:paraId="35E65FA3" w14:textId="77777777" w:rsidTr="00FF1020">
        <w:tc>
          <w:tcPr>
            <w:tcW w:w="1802" w:type="dxa"/>
            <w:shd w:val="clear" w:color="auto" w:fill="F2F2F2" w:themeFill="background1" w:themeFillShade="F2"/>
          </w:tcPr>
          <w:p w14:paraId="7A32C4BB"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Preduvjeti za upis</w:t>
            </w:r>
          </w:p>
        </w:tc>
        <w:tc>
          <w:tcPr>
            <w:tcW w:w="7486" w:type="dxa"/>
            <w:gridSpan w:val="33"/>
            <w:vAlign w:val="center"/>
          </w:tcPr>
          <w:p w14:paraId="08B22948" w14:textId="479D4C73" w:rsidR="00453362" w:rsidRPr="005F5373" w:rsidRDefault="005F5373" w:rsidP="00FF1020">
            <w:pPr>
              <w:tabs>
                <w:tab w:val="left" w:pos="1218"/>
              </w:tabs>
              <w:spacing w:before="20" w:after="20"/>
              <w:rPr>
                <w:rFonts w:ascii="Merriweather" w:hAnsi="Merriweather" w:cs="Times New Roman"/>
                <w:sz w:val="18"/>
                <w:szCs w:val="18"/>
              </w:rPr>
            </w:pPr>
            <w:r w:rsidRPr="005F5373">
              <w:rPr>
                <w:rFonts w:ascii="Merriweather" w:hAnsi="Merriweather" w:cs="Times New Roman"/>
                <w:sz w:val="18"/>
                <w:szCs w:val="18"/>
              </w:rPr>
              <w:t>Nema posebnih uvjeta</w:t>
            </w:r>
          </w:p>
        </w:tc>
      </w:tr>
      <w:tr w:rsidR="00453362" w:rsidRPr="0017531F" w14:paraId="44670C71" w14:textId="77777777" w:rsidTr="002E1CE6">
        <w:tc>
          <w:tcPr>
            <w:tcW w:w="9288" w:type="dxa"/>
            <w:gridSpan w:val="34"/>
            <w:shd w:val="clear" w:color="auto" w:fill="D9D9D9" w:themeFill="background1" w:themeFillShade="D9"/>
          </w:tcPr>
          <w:p w14:paraId="61EFB7B2" w14:textId="77777777" w:rsidR="00453362" w:rsidRPr="0017531F" w:rsidRDefault="00453362" w:rsidP="0079745E">
            <w:pPr>
              <w:spacing w:before="20" w:after="20"/>
              <w:rPr>
                <w:rFonts w:ascii="Merriweather" w:hAnsi="Merriweather" w:cs="Times New Roman"/>
                <w:sz w:val="16"/>
                <w:szCs w:val="16"/>
              </w:rPr>
            </w:pPr>
          </w:p>
        </w:tc>
      </w:tr>
      <w:tr w:rsidR="00453362" w:rsidRPr="0017531F" w14:paraId="5035C8B9" w14:textId="77777777" w:rsidTr="00FF1020">
        <w:tc>
          <w:tcPr>
            <w:tcW w:w="1802" w:type="dxa"/>
            <w:shd w:val="clear" w:color="auto" w:fill="F2F2F2" w:themeFill="background1" w:themeFillShade="F2"/>
          </w:tcPr>
          <w:p w14:paraId="405530A7"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Nositelj kolegija</w:t>
            </w:r>
          </w:p>
        </w:tc>
        <w:tc>
          <w:tcPr>
            <w:tcW w:w="7486" w:type="dxa"/>
            <w:gridSpan w:val="33"/>
            <w:vAlign w:val="center"/>
          </w:tcPr>
          <w:p w14:paraId="1F385C33" w14:textId="0F5049F8" w:rsidR="00453362" w:rsidRPr="005F5373" w:rsidRDefault="002F1767" w:rsidP="00FF1020">
            <w:pPr>
              <w:tabs>
                <w:tab w:val="left" w:pos="1218"/>
              </w:tabs>
              <w:spacing w:before="20" w:after="20"/>
              <w:rPr>
                <w:rFonts w:ascii="Merriweather" w:hAnsi="Merriweather" w:cs="Times New Roman"/>
                <w:sz w:val="18"/>
                <w:szCs w:val="18"/>
              </w:rPr>
            </w:pPr>
            <w:r>
              <w:rPr>
                <w:rFonts w:ascii="Merriweather" w:hAnsi="Merriweather" w:cs="Times New Roman"/>
                <w:sz w:val="18"/>
                <w:szCs w:val="18"/>
              </w:rPr>
              <w:t>Izv.prof.dr.sc. Anita Bartulović</w:t>
            </w:r>
          </w:p>
        </w:tc>
      </w:tr>
      <w:tr w:rsidR="00453362" w:rsidRPr="0017531F" w14:paraId="65EB9D09" w14:textId="77777777" w:rsidTr="00FF1020">
        <w:tc>
          <w:tcPr>
            <w:tcW w:w="1802" w:type="dxa"/>
            <w:shd w:val="clear" w:color="auto" w:fill="F2F2F2" w:themeFill="background1" w:themeFillShade="F2"/>
          </w:tcPr>
          <w:p w14:paraId="3A6243E3" w14:textId="77777777" w:rsidR="00453362" w:rsidRPr="0017531F" w:rsidRDefault="00453362" w:rsidP="0079745E">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8"/>
            <w:vAlign w:val="center"/>
          </w:tcPr>
          <w:p w14:paraId="66D33DC5" w14:textId="4C16CF36" w:rsidR="005F5373" w:rsidRPr="005F5373" w:rsidRDefault="005F5373" w:rsidP="00FF1020">
            <w:pPr>
              <w:tabs>
                <w:tab w:val="left" w:pos="1218"/>
              </w:tabs>
              <w:spacing w:before="20" w:after="20"/>
              <w:rPr>
                <w:rFonts w:ascii="Merriweather" w:hAnsi="Merriweather" w:cs="Times New Roman"/>
                <w:sz w:val="18"/>
              </w:rPr>
            </w:pPr>
          </w:p>
        </w:tc>
        <w:tc>
          <w:tcPr>
            <w:tcW w:w="1503" w:type="dxa"/>
            <w:gridSpan w:val="6"/>
            <w:shd w:val="clear" w:color="auto" w:fill="F2F2F2" w:themeFill="background1" w:themeFillShade="F2"/>
          </w:tcPr>
          <w:p w14:paraId="50F59465" w14:textId="77777777" w:rsidR="00453362" w:rsidRPr="0017531F" w:rsidRDefault="00453362" w:rsidP="0079745E">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784ABAC2" w14:textId="17B02F9C" w:rsidR="00453362" w:rsidRPr="0017531F" w:rsidRDefault="002F1767" w:rsidP="00FF1020">
            <w:pPr>
              <w:tabs>
                <w:tab w:val="left" w:pos="1218"/>
              </w:tabs>
              <w:spacing w:before="20" w:after="20"/>
              <w:rPr>
                <w:rFonts w:ascii="Merriweather" w:hAnsi="Merriweather" w:cs="Times New Roman"/>
                <w:sz w:val="16"/>
                <w:szCs w:val="16"/>
              </w:rPr>
            </w:pPr>
            <w:r>
              <w:rPr>
                <w:rFonts w:ascii="Merriweather" w:hAnsi="Merriweather" w:cs="Times New Roman"/>
                <w:sz w:val="16"/>
                <w:szCs w:val="16"/>
              </w:rPr>
              <w:t>Petkom od 17,15h ili prema dogovoru</w:t>
            </w:r>
          </w:p>
        </w:tc>
      </w:tr>
      <w:tr w:rsidR="00E32BF5" w:rsidRPr="0017531F" w14:paraId="6DB7D834" w14:textId="77777777" w:rsidTr="00FF1020">
        <w:tc>
          <w:tcPr>
            <w:tcW w:w="1802" w:type="dxa"/>
            <w:shd w:val="clear" w:color="auto" w:fill="F2F2F2" w:themeFill="background1" w:themeFillShade="F2"/>
          </w:tcPr>
          <w:p w14:paraId="1AF44627" w14:textId="77777777" w:rsidR="00E32BF5" w:rsidRPr="0017531F" w:rsidRDefault="00E32BF5" w:rsidP="00E32BF5">
            <w:pPr>
              <w:spacing w:before="20" w:after="20"/>
              <w:rPr>
                <w:rFonts w:ascii="Merriweather" w:hAnsi="Merriweather" w:cs="Times New Roman"/>
                <w:b/>
                <w:sz w:val="16"/>
                <w:szCs w:val="16"/>
              </w:rPr>
            </w:pPr>
            <w:r w:rsidRPr="0017531F">
              <w:rPr>
                <w:rFonts w:ascii="Merriweather" w:hAnsi="Merriweather" w:cs="Times New Roman"/>
                <w:b/>
                <w:sz w:val="16"/>
                <w:szCs w:val="16"/>
              </w:rPr>
              <w:t>Izvođač kolegija</w:t>
            </w:r>
          </w:p>
        </w:tc>
        <w:tc>
          <w:tcPr>
            <w:tcW w:w="7486" w:type="dxa"/>
            <w:gridSpan w:val="33"/>
            <w:vAlign w:val="center"/>
          </w:tcPr>
          <w:p w14:paraId="2833FE84" w14:textId="185C8285" w:rsidR="00E32BF5" w:rsidRPr="0017531F" w:rsidRDefault="002F1767" w:rsidP="00E32BF5">
            <w:pPr>
              <w:tabs>
                <w:tab w:val="left" w:pos="1218"/>
              </w:tabs>
              <w:spacing w:before="20" w:after="20"/>
              <w:rPr>
                <w:rFonts w:ascii="Merriweather" w:hAnsi="Merriweather" w:cs="Times New Roman"/>
                <w:sz w:val="16"/>
                <w:szCs w:val="16"/>
              </w:rPr>
            </w:pPr>
            <w:r>
              <w:rPr>
                <w:rFonts w:ascii="Merriweather" w:hAnsi="Merriweather" w:cs="Times New Roman"/>
                <w:sz w:val="18"/>
                <w:szCs w:val="18"/>
              </w:rPr>
              <w:t>Izv.prof.dr.sc. Anita Bartulović</w:t>
            </w:r>
          </w:p>
        </w:tc>
      </w:tr>
      <w:tr w:rsidR="00E32BF5" w:rsidRPr="0017531F" w14:paraId="4952E3CE" w14:textId="77777777" w:rsidTr="00FF1020">
        <w:tc>
          <w:tcPr>
            <w:tcW w:w="1802" w:type="dxa"/>
            <w:shd w:val="clear" w:color="auto" w:fill="F2F2F2" w:themeFill="background1" w:themeFillShade="F2"/>
          </w:tcPr>
          <w:p w14:paraId="40EE4351" w14:textId="77777777" w:rsidR="00E32BF5" w:rsidRPr="0017531F" w:rsidRDefault="00E32BF5" w:rsidP="00E32BF5">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8"/>
            <w:vAlign w:val="center"/>
          </w:tcPr>
          <w:p w14:paraId="0F996128" w14:textId="749C581C" w:rsidR="002F1767" w:rsidRPr="002F1767" w:rsidRDefault="002F1767" w:rsidP="00E32BF5">
            <w:pPr>
              <w:tabs>
                <w:tab w:val="left" w:pos="1218"/>
              </w:tabs>
              <w:spacing w:before="20" w:after="20"/>
              <w:rPr>
                <w:rFonts w:ascii="Merriweather" w:hAnsi="Merriweather" w:cs="Times New Roman"/>
                <w:sz w:val="18"/>
                <w:szCs w:val="18"/>
              </w:rPr>
            </w:pPr>
            <w:hyperlink r:id="rId10" w:history="1">
              <w:r w:rsidRPr="002D0921">
                <w:rPr>
                  <w:rStyle w:val="Hiperveza"/>
                  <w:rFonts w:ascii="Merriweather" w:hAnsi="Merriweather" w:cs="Times New Roman"/>
                  <w:sz w:val="18"/>
                  <w:szCs w:val="18"/>
                </w:rPr>
                <w:t>abartulo@unizd.hr</w:t>
              </w:r>
            </w:hyperlink>
          </w:p>
        </w:tc>
        <w:tc>
          <w:tcPr>
            <w:tcW w:w="1503" w:type="dxa"/>
            <w:gridSpan w:val="6"/>
            <w:shd w:val="clear" w:color="auto" w:fill="F2F2F2" w:themeFill="background1" w:themeFillShade="F2"/>
          </w:tcPr>
          <w:p w14:paraId="0A30F022" w14:textId="77777777" w:rsidR="00E32BF5" w:rsidRPr="0017531F" w:rsidRDefault="00E32BF5" w:rsidP="00E32BF5">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12790F76" w14:textId="77777777" w:rsidR="00E32BF5" w:rsidRPr="0017531F" w:rsidRDefault="00E32BF5" w:rsidP="00E32BF5">
            <w:pPr>
              <w:tabs>
                <w:tab w:val="left" w:pos="1218"/>
              </w:tabs>
              <w:spacing w:before="20" w:after="20"/>
              <w:rPr>
                <w:rFonts w:ascii="Merriweather" w:hAnsi="Merriweather" w:cs="Times New Roman"/>
                <w:sz w:val="16"/>
                <w:szCs w:val="16"/>
              </w:rPr>
            </w:pPr>
          </w:p>
        </w:tc>
      </w:tr>
      <w:tr w:rsidR="00453362" w:rsidRPr="0017531F" w14:paraId="6F889D73" w14:textId="77777777" w:rsidTr="00FF1020">
        <w:tc>
          <w:tcPr>
            <w:tcW w:w="1802" w:type="dxa"/>
            <w:shd w:val="clear" w:color="auto" w:fill="F2F2F2" w:themeFill="background1" w:themeFillShade="F2"/>
          </w:tcPr>
          <w:p w14:paraId="0BFA29AF"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Suradnici na kolegiju</w:t>
            </w:r>
          </w:p>
        </w:tc>
        <w:tc>
          <w:tcPr>
            <w:tcW w:w="7486" w:type="dxa"/>
            <w:gridSpan w:val="33"/>
            <w:vAlign w:val="center"/>
          </w:tcPr>
          <w:p w14:paraId="171DDBDE" w14:textId="77777777" w:rsidR="00453362" w:rsidRPr="0017531F" w:rsidRDefault="00453362" w:rsidP="00FF1020">
            <w:pPr>
              <w:tabs>
                <w:tab w:val="left" w:pos="1218"/>
              </w:tabs>
              <w:spacing w:before="20" w:after="20"/>
              <w:rPr>
                <w:rFonts w:ascii="Merriweather" w:hAnsi="Merriweather" w:cs="Times New Roman"/>
                <w:sz w:val="16"/>
                <w:szCs w:val="16"/>
              </w:rPr>
            </w:pPr>
          </w:p>
        </w:tc>
      </w:tr>
      <w:tr w:rsidR="00453362" w:rsidRPr="0017531F" w14:paraId="20C686C1" w14:textId="77777777" w:rsidTr="00FF1020">
        <w:tc>
          <w:tcPr>
            <w:tcW w:w="1802" w:type="dxa"/>
            <w:shd w:val="clear" w:color="auto" w:fill="F2F2F2" w:themeFill="background1" w:themeFillShade="F2"/>
          </w:tcPr>
          <w:p w14:paraId="670D41C1" w14:textId="77777777" w:rsidR="00453362" w:rsidRPr="0017531F" w:rsidRDefault="00453362" w:rsidP="0079745E">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8"/>
            <w:vAlign w:val="center"/>
          </w:tcPr>
          <w:p w14:paraId="02A0886C" w14:textId="77777777" w:rsidR="00453362" w:rsidRPr="0017531F" w:rsidRDefault="00453362" w:rsidP="00FF1020">
            <w:pPr>
              <w:tabs>
                <w:tab w:val="left" w:pos="1218"/>
              </w:tabs>
              <w:spacing w:before="20" w:after="20"/>
              <w:rPr>
                <w:rFonts w:ascii="Merriweather" w:hAnsi="Merriweather" w:cs="Times New Roman"/>
                <w:sz w:val="16"/>
                <w:szCs w:val="16"/>
              </w:rPr>
            </w:pPr>
          </w:p>
        </w:tc>
        <w:tc>
          <w:tcPr>
            <w:tcW w:w="1503" w:type="dxa"/>
            <w:gridSpan w:val="6"/>
            <w:shd w:val="clear" w:color="auto" w:fill="F2F2F2" w:themeFill="background1" w:themeFillShade="F2"/>
          </w:tcPr>
          <w:p w14:paraId="639E3BA6" w14:textId="77777777" w:rsidR="00453362" w:rsidRPr="0017531F" w:rsidRDefault="00453362" w:rsidP="0079745E">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486333C9" w14:textId="77777777" w:rsidR="00453362" w:rsidRPr="0017531F" w:rsidRDefault="00453362" w:rsidP="00FF1020">
            <w:pPr>
              <w:tabs>
                <w:tab w:val="left" w:pos="1218"/>
              </w:tabs>
              <w:spacing w:before="20" w:after="20"/>
              <w:rPr>
                <w:rFonts w:ascii="Merriweather" w:hAnsi="Merriweather" w:cs="Times New Roman"/>
                <w:sz w:val="16"/>
                <w:szCs w:val="16"/>
              </w:rPr>
            </w:pPr>
          </w:p>
        </w:tc>
      </w:tr>
      <w:tr w:rsidR="00453362" w:rsidRPr="0017531F" w14:paraId="6FB26DA0" w14:textId="77777777" w:rsidTr="00FF1020">
        <w:tc>
          <w:tcPr>
            <w:tcW w:w="1802" w:type="dxa"/>
            <w:shd w:val="clear" w:color="auto" w:fill="F2F2F2" w:themeFill="background1" w:themeFillShade="F2"/>
          </w:tcPr>
          <w:p w14:paraId="7B2C60B1"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Suradnici na kolegiju</w:t>
            </w:r>
          </w:p>
        </w:tc>
        <w:tc>
          <w:tcPr>
            <w:tcW w:w="7486" w:type="dxa"/>
            <w:gridSpan w:val="33"/>
            <w:vAlign w:val="center"/>
          </w:tcPr>
          <w:p w14:paraId="70866A8C" w14:textId="77777777" w:rsidR="00453362" w:rsidRPr="0017531F" w:rsidRDefault="00453362" w:rsidP="00FF1020">
            <w:pPr>
              <w:tabs>
                <w:tab w:val="left" w:pos="1218"/>
              </w:tabs>
              <w:spacing w:before="20" w:after="20"/>
              <w:rPr>
                <w:rFonts w:ascii="Merriweather" w:hAnsi="Merriweather" w:cs="Times New Roman"/>
                <w:sz w:val="16"/>
                <w:szCs w:val="16"/>
              </w:rPr>
            </w:pPr>
          </w:p>
        </w:tc>
      </w:tr>
      <w:tr w:rsidR="00453362" w:rsidRPr="0017531F" w14:paraId="31F4CDAA" w14:textId="77777777" w:rsidTr="00FF1020">
        <w:tc>
          <w:tcPr>
            <w:tcW w:w="1802" w:type="dxa"/>
            <w:shd w:val="clear" w:color="auto" w:fill="F2F2F2" w:themeFill="background1" w:themeFillShade="F2"/>
          </w:tcPr>
          <w:p w14:paraId="2B247B34" w14:textId="77777777" w:rsidR="00453362" w:rsidRPr="0017531F" w:rsidRDefault="00453362" w:rsidP="0079745E">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8"/>
            <w:vAlign w:val="center"/>
          </w:tcPr>
          <w:p w14:paraId="319738E8" w14:textId="77777777" w:rsidR="00453362" w:rsidRPr="0017531F" w:rsidRDefault="00453362" w:rsidP="00FF1020">
            <w:pPr>
              <w:tabs>
                <w:tab w:val="left" w:pos="1218"/>
              </w:tabs>
              <w:spacing w:before="20" w:after="20"/>
              <w:rPr>
                <w:rFonts w:ascii="Merriweather" w:hAnsi="Merriweather" w:cs="Times New Roman"/>
                <w:sz w:val="16"/>
                <w:szCs w:val="16"/>
              </w:rPr>
            </w:pPr>
          </w:p>
        </w:tc>
        <w:tc>
          <w:tcPr>
            <w:tcW w:w="1503" w:type="dxa"/>
            <w:gridSpan w:val="6"/>
            <w:shd w:val="clear" w:color="auto" w:fill="F2F2F2" w:themeFill="background1" w:themeFillShade="F2"/>
          </w:tcPr>
          <w:p w14:paraId="116EECE8" w14:textId="77777777" w:rsidR="00453362" w:rsidRPr="0017531F" w:rsidRDefault="00453362" w:rsidP="0079745E">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678344D7" w14:textId="77777777" w:rsidR="00453362" w:rsidRPr="0017531F" w:rsidRDefault="00453362" w:rsidP="00FF1020">
            <w:pPr>
              <w:tabs>
                <w:tab w:val="left" w:pos="1218"/>
              </w:tabs>
              <w:spacing w:before="20" w:after="20"/>
              <w:rPr>
                <w:rFonts w:ascii="Merriweather" w:hAnsi="Merriweather" w:cs="Times New Roman"/>
                <w:sz w:val="16"/>
                <w:szCs w:val="16"/>
              </w:rPr>
            </w:pPr>
          </w:p>
        </w:tc>
      </w:tr>
      <w:tr w:rsidR="00453362" w:rsidRPr="0017531F" w14:paraId="0D0A3CA0" w14:textId="77777777" w:rsidTr="002E1CE6">
        <w:tc>
          <w:tcPr>
            <w:tcW w:w="9288" w:type="dxa"/>
            <w:gridSpan w:val="34"/>
            <w:shd w:val="clear" w:color="auto" w:fill="D9D9D9" w:themeFill="background1" w:themeFillShade="D9"/>
          </w:tcPr>
          <w:p w14:paraId="1782B945" w14:textId="77777777" w:rsidR="00453362" w:rsidRPr="0017531F" w:rsidRDefault="00453362" w:rsidP="0079745E">
            <w:pPr>
              <w:tabs>
                <w:tab w:val="left" w:pos="1218"/>
              </w:tabs>
              <w:spacing w:before="20" w:after="20"/>
              <w:rPr>
                <w:rFonts w:ascii="Merriweather" w:hAnsi="Merriweather" w:cs="Times New Roman"/>
                <w:sz w:val="16"/>
                <w:szCs w:val="16"/>
              </w:rPr>
            </w:pPr>
          </w:p>
        </w:tc>
      </w:tr>
      <w:tr w:rsidR="00453362" w:rsidRPr="0017531F" w14:paraId="2012AAE7" w14:textId="77777777" w:rsidTr="00FC2198">
        <w:tc>
          <w:tcPr>
            <w:tcW w:w="1802" w:type="dxa"/>
            <w:vMerge w:val="restart"/>
            <w:shd w:val="clear" w:color="auto" w:fill="F2F2F2" w:themeFill="background1" w:themeFillShade="F2"/>
            <w:vAlign w:val="center"/>
          </w:tcPr>
          <w:p w14:paraId="5CC46E36"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Vrste izvođenja nastave</w:t>
            </w:r>
          </w:p>
        </w:tc>
        <w:tc>
          <w:tcPr>
            <w:tcW w:w="1495" w:type="dxa"/>
            <w:gridSpan w:val="7"/>
            <w:vAlign w:val="center"/>
          </w:tcPr>
          <w:p w14:paraId="76C4EE46" w14:textId="18DA6D36" w:rsidR="00453362"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370884770"/>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453362" w:rsidRPr="0017531F">
              <w:rPr>
                <w:rFonts w:ascii="Merriweather" w:hAnsi="Merriweather" w:cs="Times New Roman"/>
                <w:sz w:val="16"/>
                <w:szCs w:val="16"/>
              </w:rPr>
              <w:t xml:space="preserve"> predavanja</w:t>
            </w:r>
          </w:p>
        </w:tc>
        <w:tc>
          <w:tcPr>
            <w:tcW w:w="1498" w:type="dxa"/>
            <w:gridSpan w:val="8"/>
            <w:vAlign w:val="center"/>
          </w:tcPr>
          <w:p w14:paraId="7BF5D967" w14:textId="24A6D121" w:rsidR="00453362"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179322703"/>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453362" w:rsidRPr="0017531F">
              <w:rPr>
                <w:rFonts w:ascii="Merriweather" w:hAnsi="Merriweather" w:cs="Times New Roman"/>
                <w:sz w:val="16"/>
                <w:szCs w:val="16"/>
              </w:rPr>
              <w:t xml:space="preserve"> seminari i radionice</w:t>
            </w:r>
          </w:p>
        </w:tc>
        <w:tc>
          <w:tcPr>
            <w:tcW w:w="1497" w:type="dxa"/>
            <w:gridSpan w:val="6"/>
            <w:vAlign w:val="center"/>
          </w:tcPr>
          <w:p w14:paraId="21A24CDD" w14:textId="77777777" w:rsidR="00453362"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70240896"/>
                <w14:checkbox>
                  <w14:checked w14:val="0"/>
                  <w14:checkedState w14:val="2612" w14:font="MS Gothic"/>
                  <w14:uncheckedState w14:val="2610" w14:font="MS Gothic"/>
                </w14:checkbox>
              </w:sdtPr>
              <w:sdtEnd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vježbe</w:t>
            </w:r>
          </w:p>
        </w:tc>
        <w:tc>
          <w:tcPr>
            <w:tcW w:w="1497" w:type="dxa"/>
            <w:gridSpan w:val="9"/>
            <w:vAlign w:val="center"/>
          </w:tcPr>
          <w:p w14:paraId="6A6B8B48" w14:textId="77777777" w:rsidR="00453362"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76534076"/>
                <w14:checkbox>
                  <w14:checked w14:val="0"/>
                  <w14:checkedState w14:val="2612" w14:font="MS Gothic"/>
                  <w14:uncheckedState w14:val="2610" w14:font="MS Gothic"/>
                </w14:checkbox>
              </w:sdtPr>
              <w:sdtEnd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obrazovanje na daljinu</w:t>
            </w:r>
          </w:p>
        </w:tc>
        <w:tc>
          <w:tcPr>
            <w:tcW w:w="1499" w:type="dxa"/>
            <w:gridSpan w:val="3"/>
            <w:vAlign w:val="center"/>
          </w:tcPr>
          <w:p w14:paraId="3ACB308F" w14:textId="77777777" w:rsidR="00453362"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14774038"/>
                <w14:checkbox>
                  <w14:checked w14:val="0"/>
                  <w14:checkedState w14:val="2612" w14:font="MS Gothic"/>
                  <w14:uncheckedState w14:val="2610" w14:font="MS Gothic"/>
                </w14:checkbox>
              </w:sdtPr>
              <w:sdtEnd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terenska nastava</w:t>
            </w:r>
          </w:p>
        </w:tc>
      </w:tr>
      <w:tr w:rsidR="00453362" w:rsidRPr="0017531F" w14:paraId="12A86835" w14:textId="77777777" w:rsidTr="00FC2198">
        <w:tc>
          <w:tcPr>
            <w:tcW w:w="1802" w:type="dxa"/>
            <w:vMerge/>
            <w:shd w:val="clear" w:color="auto" w:fill="F2F2F2" w:themeFill="background1" w:themeFillShade="F2"/>
          </w:tcPr>
          <w:p w14:paraId="0733284D" w14:textId="77777777" w:rsidR="00453362" w:rsidRPr="0017531F" w:rsidRDefault="00453362" w:rsidP="0079745E">
            <w:pPr>
              <w:spacing w:before="20" w:after="20"/>
              <w:rPr>
                <w:rFonts w:ascii="Merriweather" w:hAnsi="Merriweather" w:cs="Times New Roman"/>
                <w:b/>
                <w:sz w:val="16"/>
                <w:szCs w:val="16"/>
              </w:rPr>
            </w:pPr>
          </w:p>
        </w:tc>
        <w:tc>
          <w:tcPr>
            <w:tcW w:w="1495" w:type="dxa"/>
            <w:gridSpan w:val="7"/>
            <w:vAlign w:val="center"/>
          </w:tcPr>
          <w:p w14:paraId="509DD748" w14:textId="77777777" w:rsidR="00453362"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35869535"/>
                <w14:checkbox>
                  <w14:checked w14:val="0"/>
                  <w14:checkedState w14:val="2612" w14:font="MS Gothic"/>
                  <w14:uncheckedState w14:val="2610" w14:font="MS Gothic"/>
                </w14:checkbox>
              </w:sdtPr>
              <w:sdtEnd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samostalni zadaci</w:t>
            </w:r>
          </w:p>
        </w:tc>
        <w:tc>
          <w:tcPr>
            <w:tcW w:w="1498" w:type="dxa"/>
            <w:gridSpan w:val="8"/>
            <w:vAlign w:val="center"/>
          </w:tcPr>
          <w:p w14:paraId="5258BFAB" w14:textId="77777777" w:rsidR="00453362"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411077478"/>
                <w14:checkbox>
                  <w14:checked w14:val="0"/>
                  <w14:checkedState w14:val="2612" w14:font="MS Gothic"/>
                  <w14:uncheckedState w14:val="2610" w14:font="MS Gothic"/>
                </w14:checkbox>
              </w:sdtPr>
              <w:sdtEnd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multimedija i mreža</w:t>
            </w:r>
          </w:p>
        </w:tc>
        <w:tc>
          <w:tcPr>
            <w:tcW w:w="1497" w:type="dxa"/>
            <w:gridSpan w:val="6"/>
            <w:vAlign w:val="center"/>
          </w:tcPr>
          <w:p w14:paraId="31BDED25" w14:textId="77777777" w:rsidR="00453362"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38265316"/>
                <w14:checkbox>
                  <w14:checked w14:val="0"/>
                  <w14:checkedState w14:val="2612" w14:font="MS Gothic"/>
                  <w14:uncheckedState w14:val="2610" w14:font="MS Gothic"/>
                </w14:checkbox>
              </w:sdtPr>
              <w:sdtEnd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laboratorij</w:t>
            </w:r>
          </w:p>
        </w:tc>
        <w:tc>
          <w:tcPr>
            <w:tcW w:w="1497" w:type="dxa"/>
            <w:gridSpan w:val="9"/>
            <w:vAlign w:val="center"/>
          </w:tcPr>
          <w:p w14:paraId="5E3F7F1A" w14:textId="77777777" w:rsidR="00453362"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65682496"/>
                <w14:checkbox>
                  <w14:checked w14:val="0"/>
                  <w14:checkedState w14:val="2612" w14:font="MS Gothic"/>
                  <w14:uncheckedState w14:val="2610" w14:font="MS Gothic"/>
                </w14:checkbox>
              </w:sdtPr>
              <w:sdtEnd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mentorski rad</w:t>
            </w:r>
          </w:p>
        </w:tc>
        <w:tc>
          <w:tcPr>
            <w:tcW w:w="1499" w:type="dxa"/>
            <w:gridSpan w:val="3"/>
            <w:vAlign w:val="center"/>
          </w:tcPr>
          <w:p w14:paraId="44FC0068" w14:textId="77777777" w:rsidR="00453362"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830755909"/>
                <w14:checkbox>
                  <w14:checked w14:val="0"/>
                  <w14:checkedState w14:val="2612" w14:font="MS Gothic"/>
                  <w14:uncheckedState w14:val="2610" w14:font="MS Gothic"/>
                </w14:checkbox>
              </w:sdtPr>
              <w:sdtEnd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ostalo</w:t>
            </w:r>
          </w:p>
        </w:tc>
      </w:tr>
      <w:tr w:rsidR="00310F9A" w:rsidRPr="0017531F" w14:paraId="78359DA1" w14:textId="77777777" w:rsidTr="00FF1020">
        <w:tc>
          <w:tcPr>
            <w:tcW w:w="3297" w:type="dxa"/>
            <w:gridSpan w:val="8"/>
            <w:shd w:val="clear" w:color="auto" w:fill="F2F2F2" w:themeFill="background1" w:themeFillShade="F2"/>
          </w:tcPr>
          <w:p w14:paraId="61B2653C" w14:textId="77777777" w:rsidR="00310F9A" w:rsidRPr="0017531F" w:rsidRDefault="00310F9A"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Ishodi učenja kolegija</w:t>
            </w:r>
          </w:p>
        </w:tc>
        <w:tc>
          <w:tcPr>
            <w:tcW w:w="5991" w:type="dxa"/>
            <w:gridSpan w:val="26"/>
            <w:vAlign w:val="center"/>
          </w:tcPr>
          <w:p w14:paraId="13E2A08B" w14:textId="592E2170" w:rsidR="00310F9A" w:rsidRPr="005F5373" w:rsidRDefault="005F5373" w:rsidP="00FF1020">
            <w:pPr>
              <w:tabs>
                <w:tab w:val="left" w:pos="1218"/>
              </w:tabs>
              <w:spacing w:before="20" w:after="20"/>
              <w:rPr>
                <w:rFonts w:ascii="Merriweather" w:hAnsi="Merriweather" w:cs="Times New Roman"/>
                <w:color w:val="FF0000"/>
                <w:sz w:val="18"/>
                <w:szCs w:val="18"/>
              </w:rPr>
            </w:pPr>
            <w:r w:rsidRPr="005F5373">
              <w:rPr>
                <w:rFonts w:ascii="Merriweather" w:hAnsi="Merriweather" w:cs="Times New Roman"/>
                <w:sz w:val="18"/>
                <w:szCs w:val="18"/>
              </w:rPr>
              <w:t>Studenti će steći čitav niz novih informacija o vještinama koje povjesničar, posebno starijeg razdoblja, mora posjedovati da bi se upustio u istraživanje izvora.</w:t>
            </w:r>
          </w:p>
        </w:tc>
      </w:tr>
      <w:tr w:rsidR="00310F9A" w:rsidRPr="0017531F" w14:paraId="718BCF7B" w14:textId="77777777" w:rsidTr="00FF1020">
        <w:tc>
          <w:tcPr>
            <w:tcW w:w="3297" w:type="dxa"/>
            <w:gridSpan w:val="8"/>
            <w:shd w:val="clear" w:color="auto" w:fill="F2F2F2" w:themeFill="background1" w:themeFillShade="F2"/>
          </w:tcPr>
          <w:p w14:paraId="3BED1EFA" w14:textId="77777777" w:rsidR="00310F9A" w:rsidRPr="0017531F" w:rsidRDefault="00310F9A"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Ishodi učenja na razini programa</w:t>
            </w:r>
          </w:p>
        </w:tc>
        <w:tc>
          <w:tcPr>
            <w:tcW w:w="5991" w:type="dxa"/>
            <w:gridSpan w:val="26"/>
            <w:vAlign w:val="center"/>
          </w:tcPr>
          <w:p w14:paraId="0298383B" w14:textId="77777777" w:rsidR="00892EC4" w:rsidRDefault="00892EC4" w:rsidP="00892EC4">
            <w:pPr>
              <w:pStyle w:val="Default"/>
              <w:rPr>
                <w:rFonts w:ascii="Merriweather" w:hAnsi="Merriweather"/>
                <w:noProof/>
                <w:sz w:val="18"/>
                <w:szCs w:val="18"/>
                <w:lang w:val="hr-HR"/>
              </w:rPr>
            </w:pPr>
            <w:r>
              <w:rPr>
                <w:rFonts w:ascii="Merriweather" w:hAnsi="Merriweather"/>
                <w:noProof/>
                <w:sz w:val="18"/>
                <w:szCs w:val="18"/>
                <w:lang w:val="hr-HR"/>
              </w:rPr>
              <w:t>Po završetku preddiplomskog jednopredmetnog studija Povijesti studenti će moći:</w:t>
            </w:r>
          </w:p>
          <w:p w14:paraId="24B1E35C" w14:textId="77777777" w:rsidR="00892EC4" w:rsidRDefault="00892EC4" w:rsidP="00892EC4">
            <w:pPr>
              <w:pStyle w:val="Default"/>
              <w:rPr>
                <w:rFonts w:ascii="Merriweather" w:hAnsi="Merriweather"/>
                <w:noProof/>
                <w:sz w:val="18"/>
                <w:szCs w:val="18"/>
              </w:rPr>
            </w:pPr>
            <w:r>
              <w:rPr>
                <w:rFonts w:ascii="Merriweather" w:hAnsi="Merriweather"/>
                <w:noProof/>
                <w:sz w:val="18"/>
                <w:szCs w:val="18"/>
              </w:rPr>
              <w:t xml:space="preserve">1. ispričati jasno i koncizno osnovni tijek povijesnih zbivanja od najstarijih vremena do suvremenosti, </w:t>
            </w:r>
          </w:p>
          <w:p w14:paraId="576C158B" w14:textId="77777777" w:rsidR="00892EC4" w:rsidRDefault="00892EC4" w:rsidP="00892EC4">
            <w:pPr>
              <w:pStyle w:val="Default"/>
              <w:rPr>
                <w:rFonts w:ascii="Merriweather" w:hAnsi="Merriweather"/>
                <w:noProof/>
                <w:sz w:val="18"/>
                <w:szCs w:val="18"/>
                <w:lang w:val="hr-HR"/>
              </w:rPr>
            </w:pPr>
            <w:r>
              <w:rPr>
                <w:rFonts w:ascii="Merriweather" w:hAnsi="Merriweather"/>
                <w:noProof/>
                <w:sz w:val="18"/>
                <w:szCs w:val="18"/>
                <w:lang w:val="hr-HR"/>
              </w:rPr>
              <w:t xml:space="preserve">2. definirati i opisati povijesne procese svojstvene pojedinim povijesnim razdobljima i diferencirati specifičnosti pojedinih povijesnih razdoblja, </w:t>
            </w:r>
          </w:p>
          <w:p w14:paraId="68834D29" w14:textId="77777777" w:rsidR="00892EC4" w:rsidRDefault="00892EC4" w:rsidP="00892EC4">
            <w:pPr>
              <w:rPr>
                <w:rFonts w:ascii="Merriweather" w:hAnsi="Merriweather" w:cs="Times New Roman"/>
                <w:noProof/>
                <w:sz w:val="18"/>
                <w:szCs w:val="18"/>
              </w:rPr>
            </w:pPr>
            <w:r>
              <w:rPr>
                <w:rFonts w:ascii="Merriweather" w:hAnsi="Merriweather" w:cs="Times New Roman"/>
                <w:noProof/>
                <w:sz w:val="18"/>
                <w:szCs w:val="18"/>
              </w:rPr>
              <w:t xml:space="preserve">3. zapamtiti ključne osobe iz pojedinih povijesnih razdoblja i prepričati temeljne podatke o njima, </w:t>
            </w:r>
          </w:p>
          <w:p w14:paraId="10340BAB" w14:textId="77777777" w:rsidR="00892EC4" w:rsidRDefault="00892EC4" w:rsidP="00892EC4">
            <w:pPr>
              <w:rPr>
                <w:rFonts w:ascii="Merriweather" w:hAnsi="Merriweather" w:cs="Times New Roman"/>
                <w:noProof/>
                <w:sz w:val="18"/>
                <w:szCs w:val="18"/>
              </w:rPr>
            </w:pPr>
            <w:r>
              <w:rPr>
                <w:rFonts w:ascii="Merriweather" w:hAnsi="Merriweather" w:cs="Times New Roman"/>
                <w:noProof/>
                <w:sz w:val="18"/>
                <w:szCs w:val="18"/>
              </w:rPr>
              <w:t>4.</w:t>
            </w:r>
            <w:r>
              <w:rPr>
                <w:rFonts w:ascii="Merriweather" w:hAnsi="Merriweather" w:cs="Times New Roman"/>
                <w:noProof/>
                <w:color w:val="000000"/>
                <w:sz w:val="18"/>
                <w:szCs w:val="18"/>
              </w:rPr>
              <w:t xml:space="preserve"> </w:t>
            </w:r>
            <w:r>
              <w:rPr>
                <w:rFonts w:ascii="Merriweather" w:hAnsi="Merriweather" w:cs="Times New Roman"/>
                <w:noProof/>
                <w:sz w:val="18"/>
                <w:szCs w:val="18"/>
              </w:rPr>
              <w:t>zapamtiti temeljne podatke iz hrvatske i svjetske povijesti,</w:t>
            </w:r>
          </w:p>
          <w:p w14:paraId="37B05692" w14:textId="77777777" w:rsidR="00892EC4" w:rsidRDefault="00892EC4" w:rsidP="00892EC4">
            <w:pPr>
              <w:rPr>
                <w:rFonts w:ascii="Merriweather" w:hAnsi="Merriweather" w:cs="Times New Roman"/>
                <w:noProof/>
                <w:sz w:val="18"/>
                <w:szCs w:val="18"/>
              </w:rPr>
            </w:pPr>
            <w:r>
              <w:rPr>
                <w:rFonts w:ascii="Merriweather" w:hAnsi="Merriweather" w:cs="Times New Roman"/>
                <w:noProof/>
                <w:sz w:val="18"/>
                <w:szCs w:val="18"/>
              </w:rPr>
              <w:lastRenderedPageBreak/>
              <w:t xml:space="preserve">5. zapamtiti i opisati temeljne vrste povijesne literature i izvora, </w:t>
            </w:r>
          </w:p>
          <w:p w14:paraId="02F5E267" w14:textId="77777777" w:rsidR="00892EC4" w:rsidRDefault="00892EC4" w:rsidP="00892EC4">
            <w:pPr>
              <w:rPr>
                <w:rFonts w:ascii="Merriweather" w:hAnsi="Merriweather" w:cs="Times New Roman"/>
                <w:noProof/>
                <w:sz w:val="18"/>
                <w:szCs w:val="18"/>
              </w:rPr>
            </w:pPr>
            <w:r>
              <w:rPr>
                <w:rFonts w:ascii="Merriweather" w:hAnsi="Merriweather" w:cs="Times New Roman"/>
                <w:noProof/>
                <w:sz w:val="18"/>
                <w:szCs w:val="18"/>
              </w:rPr>
              <w:t xml:space="preserve">6. zapamtiti i opisati historiografske pravce i škole te valjano koristiti povijesnu terminologiju, </w:t>
            </w:r>
          </w:p>
          <w:p w14:paraId="2DFB4836" w14:textId="77777777" w:rsidR="00892EC4" w:rsidRDefault="00892EC4" w:rsidP="00892EC4">
            <w:pPr>
              <w:rPr>
                <w:rFonts w:ascii="Merriweather" w:hAnsi="Merriweather" w:cs="Times New Roman"/>
                <w:noProof/>
                <w:sz w:val="18"/>
                <w:szCs w:val="18"/>
              </w:rPr>
            </w:pPr>
            <w:r>
              <w:rPr>
                <w:rFonts w:ascii="Merriweather" w:hAnsi="Merriweather" w:cs="Times New Roman"/>
                <w:noProof/>
                <w:sz w:val="18"/>
                <w:szCs w:val="18"/>
              </w:rPr>
              <w:t>7.</w:t>
            </w:r>
            <w:r>
              <w:rPr>
                <w:rFonts w:ascii="Merriweather" w:hAnsi="Merriweather" w:cs="Times New Roman"/>
                <w:noProof/>
                <w:color w:val="000000"/>
                <w:sz w:val="18"/>
                <w:szCs w:val="18"/>
              </w:rPr>
              <w:t xml:space="preserve"> </w:t>
            </w:r>
            <w:r>
              <w:rPr>
                <w:rFonts w:ascii="Merriweather" w:hAnsi="Merriweather" w:cs="Times New Roman"/>
                <w:noProof/>
                <w:sz w:val="18"/>
                <w:szCs w:val="18"/>
              </w:rPr>
              <w:t>objasniti uzročno-posljedične veze između povijesnih događaja i povijesnih procesa,</w:t>
            </w:r>
          </w:p>
          <w:p w14:paraId="1C0DFB57" w14:textId="77777777" w:rsidR="00892EC4" w:rsidRDefault="00892EC4" w:rsidP="00892EC4">
            <w:pPr>
              <w:rPr>
                <w:rFonts w:ascii="Merriweather" w:hAnsi="Merriweather" w:cs="Times New Roman"/>
                <w:noProof/>
                <w:sz w:val="18"/>
                <w:szCs w:val="18"/>
              </w:rPr>
            </w:pPr>
            <w:r>
              <w:rPr>
                <w:rFonts w:ascii="Merriweather" w:hAnsi="Merriweather" w:cs="Times New Roman"/>
                <w:noProof/>
                <w:sz w:val="18"/>
                <w:szCs w:val="18"/>
              </w:rPr>
              <w:t xml:space="preserve">8. prepoznati što je to povijesna interpretacija te prosuditi vrijednost pojedinih povijesnih interpretacija, </w:t>
            </w:r>
          </w:p>
          <w:p w14:paraId="5F6FFA2B" w14:textId="77777777" w:rsidR="00892EC4" w:rsidRDefault="00892EC4" w:rsidP="00892EC4">
            <w:pPr>
              <w:rPr>
                <w:rFonts w:ascii="Merriweather" w:hAnsi="Merriweather" w:cs="Times New Roman"/>
                <w:noProof/>
                <w:sz w:val="18"/>
                <w:szCs w:val="18"/>
              </w:rPr>
            </w:pPr>
            <w:r>
              <w:rPr>
                <w:rFonts w:ascii="Merriweather" w:hAnsi="Merriweather" w:cs="Times New Roman"/>
                <w:noProof/>
                <w:sz w:val="18"/>
                <w:szCs w:val="18"/>
              </w:rPr>
              <w:t>9.</w:t>
            </w:r>
            <w:r>
              <w:rPr>
                <w:rFonts w:ascii="Merriweather" w:hAnsi="Merriweather" w:cs="Times New Roman"/>
                <w:noProof/>
                <w:color w:val="000000"/>
                <w:sz w:val="18"/>
                <w:szCs w:val="18"/>
              </w:rPr>
              <w:t xml:space="preserve"> </w:t>
            </w:r>
            <w:r>
              <w:rPr>
                <w:rFonts w:ascii="Merriweather" w:hAnsi="Merriweather" w:cs="Times New Roman"/>
                <w:noProof/>
                <w:sz w:val="18"/>
                <w:szCs w:val="18"/>
              </w:rPr>
              <w:t xml:space="preserve">izraziti svoje mišljenje o povijesnim događajima i povijesnim procesima, izvesti samostalne zaključke o pojedinim događajima i procesima te moći razlučiti bitno od nebitnoga u interpretacijama povijesnih događaja i procesa, </w:t>
            </w:r>
          </w:p>
          <w:p w14:paraId="65DD1AFC" w14:textId="77777777" w:rsidR="00892EC4" w:rsidRDefault="00892EC4" w:rsidP="00892EC4">
            <w:pPr>
              <w:rPr>
                <w:rFonts w:ascii="Merriweather" w:hAnsi="Merriweather" w:cs="Times New Roman"/>
                <w:noProof/>
                <w:sz w:val="18"/>
                <w:szCs w:val="18"/>
              </w:rPr>
            </w:pPr>
            <w:r>
              <w:rPr>
                <w:rFonts w:ascii="Merriweather" w:hAnsi="Merriweather" w:cs="Times New Roman"/>
                <w:noProof/>
                <w:sz w:val="18"/>
                <w:szCs w:val="18"/>
              </w:rPr>
              <w:t>10. usporediti povijesne procese u različitim razdobljima, odnosno povezati različite povijesne procese,</w:t>
            </w:r>
          </w:p>
          <w:p w14:paraId="6E612DCE" w14:textId="77777777" w:rsidR="00892EC4" w:rsidRDefault="00892EC4" w:rsidP="00892EC4">
            <w:pPr>
              <w:rPr>
                <w:rFonts w:ascii="Merriweather" w:hAnsi="Merriweather" w:cs="Times New Roman"/>
                <w:noProof/>
                <w:sz w:val="18"/>
                <w:szCs w:val="18"/>
              </w:rPr>
            </w:pPr>
            <w:r>
              <w:rPr>
                <w:rFonts w:ascii="Merriweather" w:hAnsi="Merriweather" w:cs="Times New Roman"/>
                <w:noProof/>
                <w:sz w:val="18"/>
                <w:szCs w:val="18"/>
              </w:rPr>
              <w:t>11. izložiti razne vrste povijesne literature i izvora,</w:t>
            </w:r>
          </w:p>
          <w:p w14:paraId="21272622" w14:textId="77777777" w:rsidR="00892EC4" w:rsidRDefault="00892EC4" w:rsidP="00892EC4">
            <w:pPr>
              <w:rPr>
                <w:rFonts w:ascii="Merriweather" w:hAnsi="Merriweather" w:cs="Times New Roman"/>
                <w:noProof/>
                <w:sz w:val="18"/>
                <w:szCs w:val="18"/>
              </w:rPr>
            </w:pPr>
            <w:r>
              <w:rPr>
                <w:rFonts w:ascii="Merriweather" w:hAnsi="Merriweather" w:cs="Times New Roman"/>
                <w:noProof/>
                <w:sz w:val="18"/>
                <w:szCs w:val="18"/>
              </w:rPr>
              <w:t xml:space="preserve">12. napisati jasan i koherentan rad u kojemu se prikazuje određena povijesna tema, </w:t>
            </w:r>
          </w:p>
          <w:p w14:paraId="75EEA836" w14:textId="77777777" w:rsidR="00892EC4" w:rsidRDefault="00892EC4" w:rsidP="00892EC4">
            <w:pPr>
              <w:rPr>
                <w:rFonts w:ascii="Merriweather" w:hAnsi="Merriweather" w:cs="Times New Roman"/>
                <w:noProof/>
                <w:sz w:val="18"/>
                <w:szCs w:val="18"/>
              </w:rPr>
            </w:pPr>
            <w:r>
              <w:rPr>
                <w:rFonts w:ascii="Merriweather" w:hAnsi="Merriweather" w:cs="Times New Roman"/>
                <w:noProof/>
                <w:sz w:val="18"/>
                <w:szCs w:val="18"/>
              </w:rPr>
              <w:t xml:space="preserve">13. identificirati i objasniti temeljna načela funkcioniranja osnovnoškolske i srednjoškolske nastave povijesti, </w:t>
            </w:r>
          </w:p>
          <w:p w14:paraId="12CA2F78" w14:textId="5FB812DB" w:rsidR="00310F9A" w:rsidRPr="005F5373" w:rsidRDefault="00892EC4" w:rsidP="00892EC4">
            <w:pPr>
              <w:tabs>
                <w:tab w:val="left" w:pos="1218"/>
              </w:tabs>
              <w:spacing w:before="20" w:after="20"/>
              <w:rPr>
                <w:rFonts w:ascii="Merriweather" w:hAnsi="Merriweather" w:cs="Times New Roman"/>
                <w:color w:val="FF0000"/>
                <w:sz w:val="18"/>
                <w:szCs w:val="18"/>
              </w:rPr>
            </w:pPr>
            <w:r>
              <w:rPr>
                <w:rFonts w:ascii="Merriweather" w:hAnsi="Merriweather" w:cs="Times New Roman"/>
                <w:noProof/>
                <w:sz w:val="18"/>
                <w:szCs w:val="18"/>
              </w:rPr>
              <w:t>14. pokazati profesionalnu odgovornost</w:t>
            </w:r>
            <w:r>
              <w:rPr>
                <w:rFonts w:ascii="Merriweather" w:hAnsi="Merriweather" w:cs="Times New Roman"/>
                <w:noProof/>
                <w:sz w:val="20"/>
                <w:szCs w:val="20"/>
              </w:rPr>
              <w:t xml:space="preserve"> </w:t>
            </w:r>
            <w:r>
              <w:rPr>
                <w:rFonts w:ascii="Merriweather" w:hAnsi="Merriweather" w:cs="Times New Roman"/>
                <w:noProof/>
                <w:sz w:val="18"/>
                <w:szCs w:val="18"/>
              </w:rPr>
              <w:t>i poštivati etiku akademske zajednice.</w:t>
            </w:r>
          </w:p>
        </w:tc>
      </w:tr>
      <w:tr w:rsidR="00FC2198" w:rsidRPr="0017531F" w14:paraId="6B814182" w14:textId="77777777" w:rsidTr="002E1CE6">
        <w:tc>
          <w:tcPr>
            <w:tcW w:w="9288" w:type="dxa"/>
            <w:gridSpan w:val="34"/>
            <w:shd w:val="clear" w:color="auto" w:fill="D9D9D9" w:themeFill="background1" w:themeFillShade="D9"/>
          </w:tcPr>
          <w:p w14:paraId="1BA38710" w14:textId="77777777" w:rsidR="00FC2198" w:rsidRPr="0017531F" w:rsidRDefault="00FC2198" w:rsidP="0079745E">
            <w:pPr>
              <w:spacing w:before="20" w:after="20"/>
              <w:rPr>
                <w:rFonts w:ascii="Merriweather" w:hAnsi="Merriweather" w:cs="Times New Roman"/>
                <w:sz w:val="16"/>
                <w:szCs w:val="16"/>
              </w:rPr>
            </w:pPr>
          </w:p>
        </w:tc>
      </w:tr>
      <w:tr w:rsidR="00FC2198" w:rsidRPr="0017531F" w14:paraId="5E9C6D8F" w14:textId="77777777" w:rsidTr="00C02454">
        <w:trPr>
          <w:trHeight w:val="190"/>
        </w:trPr>
        <w:tc>
          <w:tcPr>
            <w:tcW w:w="1802" w:type="dxa"/>
            <w:vMerge w:val="restart"/>
            <w:shd w:val="clear" w:color="auto" w:fill="F2F2F2" w:themeFill="background1" w:themeFillShade="F2"/>
            <w:vAlign w:val="center"/>
          </w:tcPr>
          <w:p w14:paraId="58BB0A1E" w14:textId="77777777" w:rsidR="00FC2198" w:rsidRPr="0017531F" w:rsidRDefault="00FC2198" w:rsidP="00C02454">
            <w:pPr>
              <w:spacing w:before="20" w:after="20"/>
              <w:rPr>
                <w:rFonts w:ascii="Merriweather" w:hAnsi="Merriweather" w:cs="Times New Roman"/>
                <w:b/>
                <w:sz w:val="16"/>
                <w:szCs w:val="16"/>
              </w:rPr>
            </w:pPr>
            <w:r w:rsidRPr="0017531F">
              <w:rPr>
                <w:rFonts w:ascii="Merriweather" w:hAnsi="Merriweather" w:cs="Times New Roman"/>
                <w:b/>
                <w:sz w:val="16"/>
                <w:szCs w:val="16"/>
              </w:rPr>
              <w:t>Načini praćenja studenata</w:t>
            </w:r>
          </w:p>
        </w:tc>
        <w:tc>
          <w:tcPr>
            <w:tcW w:w="1495" w:type="dxa"/>
            <w:gridSpan w:val="7"/>
            <w:vAlign w:val="center"/>
          </w:tcPr>
          <w:p w14:paraId="1A7FFE56" w14:textId="1384A47E"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55562244"/>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FC2198" w:rsidRPr="0017531F">
              <w:rPr>
                <w:rFonts w:ascii="Merriweather" w:hAnsi="Merriweather" w:cs="Times New Roman"/>
                <w:sz w:val="16"/>
                <w:szCs w:val="16"/>
              </w:rPr>
              <w:t xml:space="preserve"> pohađanje nastave</w:t>
            </w:r>
          </w:p>
        </w:tc>
        <w:tc>
          <w:tcPr>
            <w:tcW w:w="1498" w:type="dxa"/>
            <w:gridSpan w:val="8"/>
            <w:vAlign w:val="center"/>
          </w:tcPr>
          <w:p w14:paraId="3B4CF020" w14:textId="77777777"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60602510"/>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priprema za nastavu</w:t>
            </w:r>
          </w:p>
        </w:tc>
        <w:tc>
          <w:tcPr>
            <w:tcW w:w="1497" w:type="dxa"/>
            <w:gridSpan w:val="6"/>
            <w:vAlign w:val="center"/>
          </w:tcPr>
          <w:p w14:paraId="11A4CF06" w14:textId="77777777"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6264378"/>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domaće zadaće</w:t>
            </w:r>
          </w:p>
        </w:tc>
        <w:tc>
          <w:tcPr>
            <w:tcW w:w="1497" w:type="dxa"/>
            <w:gridSpan w:val="9"/>
            <w:vAlign w:val="center"/>
          </w:tcPr>
          <w:p w14:paraId="7AA6D305" w14:textId="77777777"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9112354"/>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kontinuirana evaluacija</w:t>
            </w:r>
          </w:p>
        </w:tc>
        <w:tc>
          <w:tcPr>
            <w:tcW w:w="1499" w:type="dxa"/>
            <w:gridSpan w:val="3"/>
            <w:vAlign w:val="center"/>
          </w:tcPr>
          <w:p w14:paraId="6CFA6FB5" w14:textId="77777777"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30641341"/>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istraživanje</w:t>
            </w:r>
          </w:p>
        </w:tc>
      </w:tr>
      <w:tr w:rsidR="00FC2198" w:rsidRPr="0017531F" w14:paraId="7A6B5431" w14:textId="77777777" w:rsidTr="00FC2198">
        <w:trPr>
          <w:trHeight w:val="190"/>
        </w:trPr>
        <w:tc>
          <w:tcPr>
            <w:tcW w:w="1802" w:type="dxa"/>
            <w:vMerge/>
            <w:shd w:val="clear" w:color="auto" w:fill="F2F2F2" w:themeFill="background1" w:themeFillShade="F2"/>
          </w:tcPr>
          <w:p w14:paraId="3223FC10" w14:textId="77777777" w:rsidR="00FC2198" w:rsidRPr="0017531F" w:rsidRDefault="00FC2198" w:rsidP="0079745E">
            <w:pPr>
              <w:spacing w:before="20" w:after="20"/>
              <w:rPr>
                <w:rFonts w:ascii="Merriweather" w:hAnsi="Merriweather" w:cs="Times New Roman"/>
                <w:b/>
                <w:sz w:val="16"/>
                <w:szCs w:val="16"/>
              </w:rPr>
            </w:pPr>
          </w:p>
        </w:tc>
        <w:tc>
          <w:tcPr>
            <w:tcW w:w="1495" w:type="dxa"/>
            <w:gridSpan w:val="7"/>
            <w:vAlign w:val="center"/>
          </w:tcPr>
          <w:p w14:paraId="2989C7FB" w14:textId="77777777"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1123809"/>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praktični rad</w:t>
            </w:r>
          </w:p>
        </w:tc>
        <w:tc>
          <w:tcPr>
            <w:tcW w:w="1498" w:type="dxa"/>
            <w:gridSpan w:val="8"/>
            <w:vAlign w:val="center"/>
          </w:tcPr>
          <w:p w14:paraId="25C9BDAE" w14:textId="77777777"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833038643"/>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eksperimentalni rad</w:t>
            </w:r>
          </w:p>
        </w:tc>
        <w:tc>
          <w:tcPr>
            <w:tcW w:w="1497" w:type="dxa"/>
            <w:gridSpan w:val="6"/>
            <w:vAlign w:val="center"/>
          </w:tcPr>
          <w:p w14:paraId="477E795A" w14:textId="77777777"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046405765"/>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izlaganje</w:t>
            </w:r>
          </w:p>
        </w:tc>
        <w:tc>
          <w:tcPr>
            <w:tcW w:w="1497" w:type="dxa"/>
            <w:gridSpan w:val="9"/>
            <w:vAlign w:val="center"/>
          </w:tcPr>
          <w:p w14:paraId="5A0253ED" w14:textId="77777777"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86770044"/>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projekt</w:t>
            </w:r>
          </w:p>
        </w:tc>
        <w:tc>
          <w:tcPr>
            <w:tcW w:w="1499" w:type="dxa"/>
            <w:gridSpan w:val="3"/>
            <w:vAlign w:val="center"/>
          </w:tcPr>
          <w:p w14:paraId="265A89F5" w14:textId="42B264BD"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47874460"/>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FC2198" w:rsidRPr="0017531F">
              <w:rPr>
                <w:rFonts w:ascii="Merriweather" w:hAnsi="Merriweather" w:cs="Times New Roman"/>
                <w:sz w:val="16"/>
                <w:szCs w:val="16"/>
              </w:rPr>
              <w:t xml:space="preserve"> </w:t>
            </w:r>
            <w:r w:rsidR="00891C60" w:rsidRPr="0017531F">
              <w:rPr>
                <w:rFonts w:ascii="Merriweather" w:hAnsi="Merriweather" w:cs="Times New Roman"/>
                <w:sz w:val="16"/>
                <w:szCs w:val="16"/>
              </w:rPr>
              <w:t>seminar</w:t>
            </w:r>
          </w:p>
        </w:tc>
      </w:tr>
      <w:tr w:rsidR="00FC2198" w:rsidRPr="0017531F" w14:paraId="2834CD44" w14:textId="77777777" w:rsidTr="00B05C1D">
        <w:trPr>
          <w:trHeight w:val="190"/>
        </w:trPr>
        <w:tc>
          <w:tcPr>
            <w:tcW w:w="1802" w:type="dxa"/>
            <w:vMerge/>
            <w:shd w:val="clear" w:color="auto" w:fill="F2F2F2" w:themeFill="background1" w:themeFillShade="F2"/>
          </w:tcPr>
          <w:p w14:paraId="0289D3FD" w14:textId="77777777" w:rsidR="00FC2198" w:rsidRPr="0017531F" w:rsidRDefault="00FC2198" w:rsidP="0079745E">
            <w:pPr>
              <w:spacing w:before="20" w:after="20"/>
              <w:rPr>
                <w:rFonts w:ascii="Merriweather" w:hAnsi="Merriweather" w:cs="Times New Roman"/>
                <w:b/>
                <w:sz w:val="16"/>
                <w:szCs w:val="16"/>
              </w:rPr>
            </w:pPr>
          </w:p>
        </w:tc>
        <w:tc>
          <w:tcPr>
            <w:tcW w:w="1495" w:type="dxa"/>
            <w:gridSpan w:val="7"/>
            <w:vAlign w:val="center"/>
          </w:tcPr>
          <w:p w14:paraId="7C9651DF" w14:textId="77777777"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123502024"/>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kolokvij(i)</w:t>
            </w:r>
          </w:p>
        </w:tc>
        <w:tc>
          <w:tcPr>
            <w:tcW w:w="1498" w:type="dxa"/>
            <w:gridSpan w:val="8"/>
            <w:vAlign w:val="center"/>
          </w:tcPr>
          <w:p w14:paraId="2DCFC45D" w14:textId="77777777"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644748056"/>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pismeni ispit</w:t>
            </w:r>
          </w:p>
        </w:tc>
        <w:tc>
          <w:tcPr>
            <w:tcW w:w="1497" w:type="dxa"/>
            <w:gridSpan w:val="6"/>
            <w:vAlign w:val="center"/>
          </w:tcPr>
          <w:p w14:paraId="16ACE101" w14:textId="4595483F"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11010417"/>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FC2198" w:rsidRPr="0017531F">
              <w:rPr>
                <w:rFonts w:ascii="Merriweather" w:hAnsi="Merriweather" w:cs="Times New Roman"/>
                <w:sz w:val="16"/>
                <w:szCs w:val="16"/>
              </w:rPr>
              <w:t xml:space="preserve"> usmeni ispit</w:t>
            </w:r>
          </w:p>
        </w:tc>
        <w:tc>
          <w:tcPr>
            <w:tcW w:w="2996" w:type="dxa"/>
            <w:gridSpan w:val="12"/>
            <w:vAlign w:val="center"/>
          </w:tcPr>
          <w:p w14:paraId="0140A634" w14:textId="77777777" w:rsidR="00FC2198" w:rsidRPr="0017531F" w:rsidRDefault="00B44DB4"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70292690"/>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ostalo:</w:t>
            </w:r>
          </w:p>
        </w:tc>
      </w:tr>
      <w:tr w:rsidR="00FC2198" w:rsidRPr="0017531F" w14:paraId="2B2B900D" w14:textId="77777777" w:rsidTr="0079745E">
        <w:tc>
          <w:tcPr>
            <w:tcW w:w="1802" w:type="dxa"/>
            <w:shd w:val="clear" w:color="auto" w:fill="F2F2F2" w:themeFill="background1" w:themeFillShade="F2"/>
          </w:tcPr>
          <w:p w14:paraId="0CB38246"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Uvjeti pristupanja ispitu</w:t>
            </w:r>
          </w:p>
        </w:tc>
        <w:tc>
          <w:tcPr>
            <w:tcW w:w="7486" w:type="dxa"/>
            <w:gridSpan w:val="33"/>
            <w:vAlign w:val="center"/>
          </w:tcPr>
          <w:p w14:paraId="61A5A804" w14:textId="57F14233" w:rsidR="00FC2198" w:rsidRPr="0017531F" w:rsidRDefault="005F5373" w:rsidP="0079745E">
            <w:pPr>
              <w:tabs>
                <w:tab w:val="left" w:pos="1218"/>
              </w:tabs>
              <w:spacing w:before="20" w:after="20"/>
              <w:rPr>
                <w:rFonts w:ascii="Merriweather" w:hAnsi="Merriweather" w:cs="Times New Roman"/>
                <w:i/>
                <w:sz w:val="16"/>
                <w:szCs w:val="16"/>
              </w:rPr>
            </w:pPr>
            <w:r w:rsidRPr="005F5373">
              <w:rPr>
                <w:rFonts w:ascii="Merriweather" w:eastAsia="MS Gothic" w:hAnsi="Merriweather" w:cs="Times New Roman"/>
                <w:sz w:val="18"/>
              </w:rPr>
              <w:t>Održana prezentacija i predan seminarski rad</w:t>
            </w:r>
          </w:p>
        </w:tc>
      </w:tr>
      <w:tr w:rsidR="00FC2198" w:rsidRPr="0017531F" w14:paraId="71C89285" w14:textId="77777777" w:rsidTr="00FC2198">
        <w:tc>
          <w:tcPr>
            <w:tcW w:w="1802" w:type="dxa"/>
            <w:shd w:val="clear" w:color="auto" w:fill="F2F2F2" w:themeFill="background1" w:themeFillShade="F2"/>
          </w:tcPr>
          <w:p w14:paraId="4141FA18"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Ispitni rokovi</w:t>
            </w:r>
          </w:p>
        </w:tc>
        <w:tc>
          <w:tcPr>
            <w:tcW w:w="2903" w:type="dxa"/>
            <w:gridSpan w:val="14"/>
          </w:tcPr>
          <w:p w14:paraId="1B244D7A" w14:textId="77777777" w:rsidR="00FC2198"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474301983"/>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zimski ispitni rok </w:t>
            </w:r>
          </w:p>
        </w:tc>
        <w:tc>
          <w:tcPr>
            <w:tcW w:w="2471" w:type="dxa"/>
            <w:gridSpan w:val="12"/>
          </w:tcPr>
          <w:p w14:paraId="5ABD043B" w14:textId="67EE1736" w:rsidR="00FC2198"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00601738"/>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FC2198" w:rsidRPr="0017531F">
              <w:rPr>
                <w:rFonts w:ascii="Merriweather" w:hAnsi="Merriweather" w:cs="Times New Roman"/>
                <w:sz w:val="16"/>
                <w:szCs w:val="16"/>
              </w:rPr>
              <w:t xml:space="preserve"> ljetni ispitni rok</w:t>
            </w:r>
          </w:p>
        </w:tc>
        <w:tc>
          <w:tcPr>
            <w:tcW w:w="2112" w:type="dxa"/>
            <w:gridSpan w:val="7"/>
          </w:tcPr>
          <w:p w14:paraId="20582D24" w14:textId="18E6651C" w:rsidR="00FC2198"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44519774"/>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FC2198" w:rsidRPr="0017531F">
              <w:rPr>
                <w:rFonts w:ascii="Merriweather" w:hAnsi="Merriweather" w:cs="Times New Roman"/>
                <w:sz w:val="16"/>
                <w:szCs w:val="16"/>
              </w:rPr>
              <w:t xml:space="preserve"> jesenski ispitni rok</w:t>
            </w:r>
          </w:p>
        </w:tc>
      </w:tr>
      <w:tr w:rsidR="00FC2198" w:rsidRPr="0017531F" w14:paraId="1A30FCB5" w14:textId="77777777" w:rsidTr="0079745E">
        <w:tc>
          <w:tcPr>
            <w:tcW w:w="1802" w:type="dxa"/>
            <w:shd w:val="clear" w:color="auto" w:fill="F2F2F2" w:themeFill="background1" w:themeFillShade="F2"/>
          </w:tcPr>
          <w:p w14:paraId="36A9ED5B"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Termini ispitnih rokova</w:t>
            </w:r>
          </w:p>
        </w:tc>
        <w:tc>
          <w:tcPr>
            <w:tcW w:w="2903" w:type="dxa"/>
            <w:gridSpan w:val="14"/>
            <w:vAlign w:val="center"/>
          </w:tcPr>
          <w:p w14:paraId="30038B69" w14:textId="77777777" w:rsidR="00FC2198" w:rsidRPr="0017531F" w:rsidRDefault="00FC2198" w:rsidP="0079745E">
            <w:pPr>
              <w:tabs>
                <w:tab w:val="left" w:pos="1218"/>
              </w:tabs>
              <w:spacing w:before="20" w:after="20"/>
              <w:rPr>
                <w:rFonts w:ascii="Merriweather" w:hAnsi="Merriweather" w:cs="Times New Roman"/>
                <w:sz w:val="16"/>
                <w:szCs w:val="16"/>
              </w:rPr>
            </w:pPr>
          </w:p>
        </w:tc>
        <w:tc>
          <w:tcPr>
            <w:tcW w:w="2471" w:type="dxa"/>
            <w:gridSpan w:val="12"/>
            <w:vAlign w:val="center"/>
          </w:tcPr>
          <w:p w14:paraId="1307FC56" w14:textId="770B592D" w:rsidR="00FC2198" w:rsidRPr="00A47D55" w:rsidRDefault="002F1767" w:rsidP="0079745E">
            <w:pPr>
              <w:tabs>
                <w:tab w:val="left" w:pos="1218"/>
              </w:tabs>
              <w:spacing w:before="20" w:after="20"/>
              <w:rPr>
                <w:rFonts w:ascii="Merriweather" w:hAnsi="Merriweather" w:cs="Times New Roman"/>
                <w:sz w:val="18"/>
                <w:szCs w:val="18"/>
              </w:rPr>
            </w:pPr>
            <w:r>
              <w:rPr>
                <w:rFonts w:ascii="Merriweather" w:hAnsi="Merriweather" w:cs="Times New Roman"/>
                <w:sz w:val="18"/>
              </w:rPr>
              <w:t>Dva termina u ljetn</w:t>
            </w:r>
            <w:r w:rsidRPr="000653F5">
              <w:rPr>
                <w:rFonts w:ascii="Merriweather" w:hAnsi="Merriweather" w:cs="Times New Roman"/>
                <w:sz w:val="18"/>
              </w:rPr>
              <w:t>om ispitnom roku koja su dostupna na stranicama odjela</w:t>
            </w:r>
          </w:p>
        </w:tc>
        <w:tc>
          <w:tcPr>
            <w:tcW w:w="2112" w:type="dxa"/>
            <w:gridSpan w:val="7"/>
            <w:vAlign w:val="center"/>
          </w:tcPr>
          <w:p w14:paraId="346823C5" w14:textId="2602C07F" w:rsidR="00FC2198" w:rsidRPr="00A47D55" w:rsidRDefault="002F1767" w:rsidP="006947BD">
            <w:pPr>
              <w:tabs>
                <w:tab w:val="left" w:pos="1218"/>
              </w:tabs>
              <w:spacing w:before="20" w:after="20"/>
              <w:rPr>
                <w:rFonts w:ascii="Merriweather" w:hAnsi="Merriweather" w:cs="Times New Roman"/>
                <w:sz w:val="18"/>
                <w:szCs w:val="18"/>
              </w:rPr>
            </w:pPr>
            <w:r w:rsidRPr="000653F5">
              <w:rPr>
                <w:rFonts w:ascii="Merriweather" w:hAnsi="Merriweather" w:cs="Times New Roman"/>
                <w:sz w:val="18"/>
              </w:rPr>
              <w:t>Dva termina u jesenskom ispitnom roku koja su dostupna na stranicama odjela</w:t>
            </w:r>
          </w:p>
        </w:tc>
      </w:tr>
      <w:tr w:rsidR="00FC2198" w:rsidRPr="0017531F" w14:paraId="1F1C7616" w14:textId="77777777" w:rsidTr="00FF1020">
        <w:tc>
          <w:tcPr>
            <w:tcW w:w="1802" w:type="dxa"/>
            <w:shd w:val="clear" w:color="auto" w:fill="F2F2F2" w:themeFill="background1" w:themeFillShade="F2"/>
          </w:tcPr>
          <w:p w14:paraId="645B71CF"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Opis kolegija</w:t>
            </w:r>
          </w:p>
        </w:tc>
        <w:tc>
          <w:tcPr>
            <w:tcW w:w="7486" w:type="dxa"/>
            <w:gridSpan w:val="33"/>
            <w:vAlign w:val="center"/>
          </w:tcPr>
          <w:p w14:paraId="232A0C09" w14:textId="27F1D9ED" w:rsidR="00FC2198" w:rsidRPr="005F5373" w:rsidRDefault="005F5373" w:rsidP="00FF1020">
            <w:pPr>
              <w:tabs>
                <w:tab w:val="left" w:pos="1218"/>
              </w:tabs>
              <w:spacing w:before="20" w:after="20"/>
              <w:rPr>
                <w:rFonts w:ascii="Merriweather" w:eastAsia="MS Gothic" w:hAnsi="Merriweather" w:cs="Times New Roman"/>
                <w:sz w:val="16"/>
                <w:szCs w:val="16"/>
              </w:rPr>
            </w:pPr>
            <w:r w:rsidRPr="005F5373">
              <w:rPr>
                <w:rFonts w:ascii="Merriweather" w:eastAsia="MS Gothic" w:hAnsi="Merriweather" w:cs="Times New Roman"/>
                <w:sz w:val="18"/>
              </w:rPr>
              <w:t>Povijesni izvori mogu poslužiti svojoj svrsi tek kad ih se zna koristiti. Pomoćne povijesne znanosti su glavni dio zanata povjesničara posebno pri izučavanju starije povijesti, bez kojih se iz izvora ne bi mogla izvući povijesna stvarnost.</w:t>
            </w:r>
          </w:p>
        </w:tc>
      </w:tr>
      <w:tr w:rsidR="00FC2198" w:rsidRPr="0017531F" w14:paraId="4BCB6E2A" w14:textId="77777777" w:rsidTr="00FC2198">
        <w:tc>
          <w:tcPr>
            <w:tcW w:w="1802" w:type="dxa"/>
            <w:shd w:val="clear" w:color="auto" w:fill="F2F2F2" w:themeFill="background1" w:themeFillShade="F2"/>
          </w:tcPr>
          <w:p w14:paraId="21EAE20A"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Sadržaj kolegija (nastavne teme)</w:t>
            </w:r>
          </w:p>
        </w:tc>
        <w:tc>
          <w:tcPr>
            <w:tcW w:w="7486" w:type="dxa"/>
            <w:gridSpan w:val="33"/>
          </w:tcPr>
          <w:p w14:paraId="590935FC" w14:textId="77777777"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1. Uvod u PPZ</w:t>
            </w:r>
          </w:p>
          <w:p w14:paraId="5168DE3C" w14:textId="140148E7"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 xml:space="preserve">2. </w:t>
            </w:r>
            <w:r w:rsidR="005D48F8">
              <w:rPr>
                <w:rFonts w:ascii="Merriweather" w:eastAsia="MS Gothic" w:hAnsi="Merriweather" w:cs="Times New Roman"/>
                <w:sz w:val="18"/>
              </w:rPr>
              <w:t>Paleografija općenito</w:t>
            </w:r>
          </w:p>
          <w:p w14:paraId="3F228DE5" w14:textId="10567773"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 xml:space="preserve">3. </w:t>
            </w:r>
            <w:r w:rsidR="005D48F8">
              <w:rPr>
                <w:rFonts w:ascii="Merriweather" w:eastAsia="MS Gothic" w:hAnsi="Merriweather" w:cs="Times New Roman"/>
                <w:sz w:val="18"/>
              </w:rPr>
              <w:t>Knjižna kapitala, uncijala, poluuncijala</w:t>
            </w:r>
          </w:p>
          <w:p w14:paraId="2BAA6BD3" w14:textId="60312CB9"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 xml:space="preserve">4. </w:t>
            </w:r>
            <w:r w:rsidR="005D48F8">
              <w:rPr>
                <w:rFonts w:ascii="Merriweather" w:eastAsia="MS Gothic" w:hAnsi="Merriweather" w:cs="Times New Roman"/>
                <w:sz w:val="18"/>
              </w:rPr>
              <w:t>Kurzivna minuskula, prekarolina, latinsko pismo europskog kontinenta</w:t>
            </w:r>
          </w:p>
          <w:p w14:paraId="43F74B21" w14:textId="259659D7"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 xml:space="preserve">5. </w:t>
            </w:r>
            <w:r w:rsidR="005D48F8">
              <w:rPr>
                <w:rFonts w:ascii="Merriweather" w:eastAsia="MS Gothic" w:hAnsi="Merriweather" w:cs="Times New Roman"/>
                <w:sz w:val="18"/>
              </w:rPr>
              <w:t>Karolina, gotica, humanistika</w:t>
            </w:r>
          </w:p>
          <w:p w14:paraId="010A03CA" w14:textId="77777777"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6. Diplomatika</w:t>
            </w:r>
          </w:p>
          <w:p w14:paraId="784004D7" w14:textId="15711844"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7.</w:t>
            </w:r>
            <w:r w:rsidR="000B7F4B">
              <w:rPr>
                <w:rFonts w:ascii="Merriweather" w:eastAsia="MS Gothic" w:hAnsi="Merriweather" w:cs="Times New Roman"/>
                <w:sz w:val="18"/>
              </w:rPr>
              <w:t xml:space="preserve"> </w:t>
            </w:r>
            <w:r w:rsidRPr="005F5373">
              <w:rPr>
                <w:rFonts w:ascii="Merriweather" w:eastAsia="MS Gothic" w:hAnsi="Merriweather" w:cs="Times New Roman"/>
                <w:sz w:val="18"/>
              </w:rPr>
              <w:t>Diplomatička analiza isprave</w:t>
            </w:r>
          </w:p>
          <w:p w14:paraId="4B06AF9B" w14:textId="77777777"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8. Kronologija</w:t>
            </w:r>
          </w:p>
          <w:p w14:paraId="5A8BAA4B" w14:textId="16249B93"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 xml:space="preserve">9. </w:t>
            </w:r>
            <w:r w:rsidR="000B7F4B">
              <w:rPr>
                <w:rFonts w:ascii="Merriweather" w:eastAsia="MS Gothic" w:hAnsi="Merriweather" w:cs="Times New Roman"/>
                <w:sz w:val="18"/>
              </w:rPr>
              <w:t>Krivotvorine</w:t>
            </w:r>
          </w:p>
          <w:p w14:paraId="3B10E90C" w14:textId="77777777"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10. Heraldika</w:t>
            </w:r>
          </w:p>
          <w:p w14:paraId="12C9371F" w14:textId="77777777"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11. Sfragistika</w:t>
            </w:r>
          </w:p>
          <w:p w14:paraId="4C5457DC" w14:textId="2B335D4D"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 xml:space="preserve">12. </w:t>
            </w:r>
            <w:r w:rsidR="000B7F4B">
              <w:rPr>
                <w:rFonts w:ascii="Merriweather" w:eastAsia="MS Gothic" w:hAnsi="Merriweather" w:cs="Times New Roman"/>
                <w:sz w:val="18"/>
              </w:rPr>
              <w:t>Korištenje slikovnih izvora u povijesnom istraživanju</w:t>
            </w:r>
            <w:r w:rsidR="005D48F8">
              <w:rPr>
                <w:rFonts w:ascii="Merriweather" w:eastAsia="MS Gothic" w:hAnsi="Merriweather" w:cs="Times New Roman"/>
                <w:sz w:val="18"/>
              </w:rPr>
              <w:t xml:space="preserve"> 1</w:t>
            </w:r>
          </w:p>
          <w:p w14:paraId="2066BDB1" w14:textId="7116EA1A" w:rsidR="005D48F8" w:rsidRPr="005F5373" w:rsidRDefault="005F5373" w:rsidP="005D48F8">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 xml:space="preserve">13. </w:t>
            </w:r>
            <w:r w:rsidR="005D48F8">
              <w:rPr>
                <w:rFonts w:ascii="Merriweather" w:eastAsia="MS Gothic" w:hAnsi="Merriweather" w:cs="Times New Roman"/>
                <w:sz w:val="18"/>
              </w:rPr>
              <w:t>Korištenje slikovnih izvora u povijesnom istraživanju 2</w:t>
            </w:r>
          </w:p>
          <w:p w14:paraId="62009541" w14:textId="34C39CFB"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lastRenderedPageBreak/>
              <w:t xml:space="preserve">14. </w:t>
            </w:r>
            <w:r w:rsidR="005D48F8">
              <w:rPr>
                <w:rFonts w:ascii="Merriweather" w:eastAsia="MS Gothic" w:hAnsi="Merriweather" w:cs="Times New Roman"/>
                <w:sz w:val="18"/>
              </w:rPr>
              <w:t>Korištenje karti u povijesnom istraživanju</w:t>
            </w:r>
          </w:p>
          <w:p w14:paraId="6E3A408E" w14:textId="3D44D4CB" w:rsidR="00FC2198" w:rsidRPr="0017531F" w:rsidRDefault="005F5373" w:rsidP="005F5373">
            <w:pPr>
              <w:tabs>
                <w:tab w:val="left" w:pos="1218"/>
              </w:tabs>
              <w:spacing w:before="20" w:after="20"/>
              <w:rPr>
                <w:rFonts w:ascii="Merriweather" w:eastAsia="MS Gothic" w:hAnsi="Merriweather" w:cs="Times New Roman"/>
                <w:i/>
                <w:sz w:val="16"/>
                <w:szCs w:val="16"/>
              </w:rPr>
            </w:pPr>
            <w:r w:rsidRPr="005F5373">
              <w:rPr>
                <w:rFonts w:ascii="Merriweather" w:eastAsia="MS Gothic" w:hAnsi="Merriweather" w:cs="Times New Roman"/>
                <w:sz w:val="18"/>
              </w:rPr>
              <w:t xml:space="preserve">15. </w:t>
            </w:r>
            <w:r w:rsidR="005D48F8">
              <w:rPr>
                <w:rFonts w:ascii="Merriweather" w:eastAsia="MS Gothic" w:hAnsi="Merriweather" w:cs="Times New Roman"/>
                <w:sz w:val="18"/>
              </w:rPr>
              <w:t>Arhivistika</w:t>
            </w:r>
          </w:p>
        </w:tc>
      </w:tr>
      <w:tr w:rsidR="00FC2198" w:rsidRPr="0017531F" w14:paraId="3D0DF717" w14:textId="77777777" w:rsidTr="00FF1020">
        <w:tc>
          <w:tcPr>
            <w:tcW w:w="1802" w:type="dxa"/>
            <w:shd w:val="clear" w:color="auto" w:fill="F2F2F2" w:themeFill="background1" w:themeFillShade="F2"/>
          </w:tcPr>
          <w:p w14:paraId="564E0E5C"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lastRenderedPageBreak/>
              <w:t>Obvezna literatura</w:t>
            </w:r>
          </w:p>
        </w:tc>
        <w:tc>
          <w:tcPr>
            <w:tcW w:w="7486" w:type="dxa"/>
            <w:gridSpan w:val="33"/>
            <w:vAlign w:val="center"/>
          </w:tcPr>
          <w:p w14:paraId="051E52AA" w14:textId="77777777" w:rsidR="00FC2198"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J. Stipišić, Pomoćne povijesne znanosti u teoriji i praksi, Zagreb, 1985.</w:t>
            </w:r>
          </w:p>
          <w:p w14:paraId="0B89B5BE" w14:textId="185A2A12" w:rsidR="000B7F4B" w:rsidRPr="0017531F" w:rsidRDefault="000B7F4B" w:rsidP="005F5373">
            <w:pPr>
              <w:tabs>
                <w:tab w:val="left" w:pos="1218"/>
              </w:tabs>
              <w:spacing w:before="20" w:after="20"/>
              <w:rPr>
                <w:rFonts w:ascii="Merriweather" w:eastAsia="MS Gothic" w:hAnsi="Merriweather" w:cs="Times New Roman"/>
                <w:sz w:val="16"/>
                <w:szCs w:val="16"/>
              </w:rPr>
            </w:pPr>
            <w:r>
              <w:rPr>
                <w:rFonts w:ascii="Merriweather" w:eastAsia="MS Gothic" w:hAnsi="Merriweather" w:cs="Times New Roman"/>
                <w:sz w:val="18"/>
              </w:rPr>
              <w:t xml:space="preserve">P. Burke, Očevid: upotreba slike kao povijesnog dokaza, </w:t>
            </w:r>
            <w:r w:rsidRPr="000B7F4B">
              <w:rPr>
                <w:rFonts w:ascii="Merriweather" w:eastAsia="MS Gothic" w:hAnsi="Merriweather" w:cs="Times New Roman"/>
                <w:sz w:val="18"/>
              </w:rPr>
              <w:t>Zagreb, 2003</w:t>
            </w:r>
            <w:r>
              <w:rPr>
                <w:rFonts w:ascii="Merriweather" w:eastAsia="MS Gothic" w:hAnsi="Merriweather" w:cs="Times New Roman"/>
                <w:sz w:val="18"/>
              </w:rPr>
              <w:t>.</w:t>
            </w:r>
          </w:p>
        </w:tc>
      </w:tr>
      <w:tr w:rsidR="00FC2198" w:rsidRPr="0017531F" w14:paraId="4FA6F90E" w14:textId="77777777" w:rsidTr="00FF1020">
        <w:tc>
          <w:tcPr>
            <w:tcW w:w="1802" w:type="dxa"/>
            <w:shd w:val="clear" w:color="auto" w:fill="F2F2F2" w:themeFill="background1" w:themeFillShade="F2"/>
          </w:tcPr>
          <w:p w14:paraId="5BCD089E"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 xml:space="preserve">Dodatna literatura </w:t>
            </w:r>
          </w:p>
        </w:tc>
        <w:tc>
          <w:tcPr>
            <w:tcW w:w="7486" w:type="dxa"/>
            <w:gridSpan w:val="33"/>
            <w:vAlign w:val="center"/>
          </w:tcPr>
          <w:p w14:paraId="5EE2C6D7" w14:textId="77777777"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B. Zmajić, Heraldika, sfragistika, genealogija, veksilologija, Zagreb 1996.</w:t>
            </w:r>
          </w:p>
          <w:p w14:paraId="3CF31F91" w14:textId="77777777" w:rsidR="005F5373" w:rsidRPr="005F5373"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Arhivistika za djelatnike u pismohranama, Zagreb 1992.</w:t>
            </w:r>
          </w:p>
          <w:p w14:paraId="52995855" w14:textId="77777777" w:rsidR="00FC2198" w:rsidRDefault="005F5373"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V. Delonga, latinski epigrafički spomenici u ranosrednjovjekovnoj Hrvatskoj, Split 1996.</w:t>
            </w:r>
          </w:p>
          <w:p w14:paraId="63D07860" w14:textId="76C2C9C6" w:rsidR="000B7F4B" w:rsidRPr="000B7F4B" w:rsidRDefault="000B7F4B" w:rsidP="005F5373">
            <w:pPr>
              <w:tabs>
                <w:tab w:val="left" w:pos="1218"/>
              </w:tabs>
              <w:spacing w:before="20" w:after="20"/>
              <w:rPr>
                <w:rFonts w:ascii="Merriweather" w:eastAsia="MS Gothic" w:hAnsi="Merriweather" w:cs="Times New Roman"/>
                <w:sz w:val="18"/>
              </w:rPr>
            </w:pPr>
            <w:r w:rsidRPr="005F5373">
              <w:rPr>
                <w:rFonts w:ascii="Merriweather" w:eastAsia="MS Gothic" w:hAnsi="Merriweather" w:cs="Times New Roman"/>
                <w:sz w:val="18"/>
              </w:rPr>
              <w:t>S. Antoljak, Pomoćne istorijske nauke, Kraljevo 1971.</w:t>
            </w:r>
          </w:p>
        </w:tc>
      </w:tr>
      <w:tr w:rsidR="00FC2198" w:rsidRPr="0017531F" w14:paraId="61074D84" w14:textId="77777777" w:rsidTr="00FF1020">
        <w:tc>
          <w:tcPr>
            <w:tcW w:w="1802" w:type="dxa"/>
            <w:shd w:val="clear" w:color="auto" w:fill="F2F2F2" w:themeFill="background1" w:themeFillShade="F2"/>
          </w:tcPr>
          <w:p w14:paraId="53AD636E"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 xml:space="preserve">Mrežni izvori </w:t>
            </w:r>
          </w:p>
        </w:tc>
        <w:tc>
          <w:tcPr>
            <w:tcW w:w="7486" w:type="dxa"/>
            <w:gridSpan w:val="33"/>
            <w:vAlign w:val="center"/>
          </w:tcPr>
          <w:p w14:paraId="3DCC4888" w14:textId="77777777" w:rsidR="00FC2198" w:rsidRPr="0017531F" w:rsidRDefault="00FC2198" w:rsidP="00FF1020">
            <w:pPr>
              <w:tabs>
                <w:tab w:val="left" w:pos="1218"/>
              </w:tabs>
              <w:spacing w:before="20" w:after="20"/>
              <w:rPr>
                <w:rFonts w:ascii="Merriweather" w:eastAsia="MS Gothic" w:hAnsi="Merriweather" w:cs="Times New Roman"/>
                <w:sz w:val="16"/>
                <w:szCs w:val="16"/>
              </w:rPr>
            </w:pPr>
          </w:p>
        </w:tc>
      </w:tr>
      <w:tr w:rsidR="00B71A57" w:rsidRPr="0017531F" w14:paraId="3D7994FE" w14:textId="77777777" w:rsidTr="00C02454">
        <w:tc>
          <w:tcPr>
            <w:tcW w:w="1802" w:type="dxa"/>
            <w:vMerge w:val="restart"/>
            <w:shd w:val="clear" w:color="auto" w:fill="F2F2F2" w:themeFill="background1" w:themeFillShade="F2"/>
            <w:vAlign w:val="center"/>
          </w:tcPr>
          <w:p w14:paraId="70359F0F" w14:textId="77777777" w:rsidR="00B71A57" w:rsidRPr="0017531F" w:rsidRDefault="00B71A57" w:rsidP="00C02454">
            <w:pPr>
              <w:spacing w:before="20" w:after="20"/>
              <w:rPr>
                <w:rFonts w:ascii="Merriweather" w:hAnsi="Merriweather" w:cs="Times New Roman"/>
                <w:b/>
                <w:sz w:val="16"/>
                <w:szCs w:val="16"/>
              </w:rPr>
            </w:pPr>
            <w:r w:rsidRPr="0017531F">
              <w:rPr>
                <w:rFonts w:ascii="Merriweather" w:hAnsi="Merriweather" w:cs="Times New Roman"/>
                <w:b/>
                <w:sz w:val="16"/>
                <w:szCs w:val="16"/>
              </w:rPr>
              <w:t>Provjera ishoda učenja (prema uputama AZVO)</w:t>
            </w:r>
          </w:p>
        </w:tc>
        <w:tc>
          <w:tcPr>
            <w:tcW w:w="5754" w:type="dxa"/>
            <w:gridSpan w:val="28"/>
          </w:tcPr>
          <w:p w14:paraId="5424080C" w14:textId="77777777" w:rsidR="00B71A57" w:rsidRPr="0017531F" w:rsidRDefault="00B71A57" w:rsidP="0079745E">
            <w:pPr>
              <w:tabs>
                <w:tab w:val="left" w:pos="1218"/>
              </w:tabs>
              <w:spacing w:before="20" w:after="20"/>
              <w:jc w:val="center"/>
              <w:rPr>
                <w:rFonts w:ascii="Merriweather" w:eastAsia="MS Gothic" w:hAnsi="Merriweather" w:cs="Times New Roman"/>
                <w:sz w:val="16"/>
                <w:szCs w:val="16"/>
              </w:rPr>
            </w:pPr>
            <w:r w:rsidRPr="0017531F">
              <w:rPr>
                <w:rFonts w:ascii="Merriweather" w:hAnsi="Merriweather" w:cs="Times New Roman"/>
                <w:sz w:val="16"/>
                <w:szCs w:val="16"/>
                <w:lang w:eastAsia="hr-HR"/>
              </w:rPr>
              <w:t>Samo završni ispit</w:t>
            </w:r>
          </w:p>
        </w:tc>
        <w:tc>
          <w:tcPr>
            <w:tcW w:w="1732" w:type="dxa"/>
            <w:gridSpan w:val="5"/>
          </w:tcPr>
          <w:p w14:paraId="0555891B" w14:textId="77777777" w:rsidR="00B71A57" w:rsidRPr="0017531F" w:rsidRDefault="00B71A57" w:rsidP="0079745E">
            <w:pPr>
              <w:tabs>
                <w:tab w:val="left" w:pos="1218"/>
              </w:tabs>
              <w:spacing w:before="20" w:after="20"/>
              <w:jc w:val="center"/>
              <w:rPr>
                <w:rFonts w:ascii="Merriweather" w:eastAsia="MS Gothic" w:hAnsi="Merriweather" w:cs="Times New Roman"/>
                <w:sz w:val="16"/>
                <w:szCs w:val="16"/>
              </w:rPr>
            </w:pPr>
          </w:p>
        </w:tc>
      </w:tr>
      <w:tr w:rsidR="00B71A57" w:rsidRPr="0017531F" w14:paraId="34BBCECE" w14:textId="77777777" w:rsidTr="00FC2198">
        <w:tc>
          <w:tcPr>
            <w:tcW w:w="1802" w:type="dxa"/>
            <w:vMerge/>
            <w:shd w:val="clear" w:color="auto" w:fill="F2F2F2" w:themeFill="background1" w:themeFillShade="F2"/>
          </w:tcPr>
          <w:p w14:paraId="7C55B959" w14:textId="77777777" w:rsidR="00B71A57" w:rsidRPr="0017531F" w:rsidRDefault="00B71A57" w:rsidP="0079745E">
            <w:pPr>
              <w:spacing w:before="20" w:after="20"/>
              <w:rPr>
                <w:rFonts w:ascii="Merriweather" w:hAnsi="Merriweather" w:cs="Times New Roman"/>
                <w:b/>
                <w:sz w:val="16"/>
                <w:szCs w:val="16"/>
              </w:rPr>
            </w:pPr>
          </w:p>
        </w:tc>
        <w:tc>
          <w:tcPr>
            <w:tcW w:w="2080" w:type="dxa"/>
            <w:gridSpan w:val="10"/>
            <w:vAlign w:val="center"/>
          </w:tcPr>
          <w:p w14:paraId="7FB48CCE" w14:textId="0CD80285" w:rsidR="00B71A57" w:rsidRPr="0017531F" w:rsidRDefault="00B44DB4"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494151214"/>
                <w14:checkbox>
                  <w14:checked w14:val="1"/>
                  <w14:checkedState w14:val="2612" w14:font="MS Gothic"/>
                  <w14:uncheckedState w14:val="2610" w14:font="MS Gothic"/>
                </w14:checkbox>
              </w:sdtPr>
              <w:sdtEndPr/>
              <w:sdtContent>
                <w:r w:rsidR="000B7F4B">
                  <w:rPr>
                    <w:rFonts w:ascii="MS Gothic" w:eastAsia="MS Gothic" w:hAnsi="MS Gothic" w:cs="Times New Roman"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završni</w:t>
            </w:r>
          </w:p>
          <w:p w14:paraId="4C8AB63E" w14:textId="77777777" w:rsidR="00B71A57" w:rsidRPr="0017531F" w:rsidRDefault="00B71A57" w:rsidP="0079745E">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pismeni ispit</w:t>
            </w:r>
          </w:p>
        </w:tc>
        <w:tc>
          <w:tcPr>
            <w:tcW w:w="1862" w:type="dxa"/>
            <w:gridSpan w:val="9"/>
            <w:vAlign w:val="center"/>
          </w:tcPr>
          <w:p w14:paraId="007E48A9" w14:textId="412E7540" w:rsidR="00B71A57" w:rsidRPr="0017531F" w:rsidRDefault="00B44DB4"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982771434"/>
                <w14:checkbox>
                  <w14:checked w14:val="0"/>
                  <w14:checkedState w14:val="2612" w14:font="MS Gothic"/>
                  <w14:uncheckedState w14:val="2610" w14:font="MS Gothic"/>
                </w14:checkbox>
              </w:sdtPr>
              <w:sdtEndPr/>
              <w:sdtContent>
                <w:r w:rsidR="000B7F4B">
                  <w:rPr>
                    <w:rFonts w:ascii="MS Gothic" w:eastAsia="MS Gothic" w:hAnsi="MS Gothic" w:cs="Times New Roman"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završni</w:t>
            </w:r>
          </w:p>
          <w:p w14:paraId="07B63099" w14:textId="77777777" w:rsidR="00B71A57" w:rsidRPr="0017531F" w:rsidRDefault="00B71A57" w:rsidP="0079745E">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usmeni ispit</w:t>
            </w:r>
          </w:p>
        </w:tc>
        <w:tc>
          <w:tcPr>
            <w:tcW w:w="1812" w:type="dxa"/>
            <w:gridSpan w:val="9"/>
            <w:vAlign w:val="center"/>
          </w:tcPr>
          <w:p w14:paraId="73730FB5" w14:textId="77777777" w:rsidR="00B71A57" w:rsidRPr="0017531F" w:rsidRDefault="00B44DB4"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620144678"/>
                <w14:checkbox>
                  <w14:checked w14:val="0"/>
                  <w14:checkedState w14:val="2612" w14:font="MS Gothic"/>
                  <w14:uncheckedState w14:val="2610" w14:font="MS Gothic"/>
                </w14:checkbox>
              </w:sdtPr>
              <w:sdtEndPr/>
              <w:sdtContent>
                <w:r w:rsidR="00B71A57" w:rsidRPr="0017531F">
                  <w:rPr>
                    <w:rFonts w:ascii="MS Gothic" w:eastAsia="MS Gothic" w:hAnsi="MS Gothic" w:cs="MS Gothic"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pismeni i usmeni završni ispit</w:t>
            </w:r>
          </w:p>
        </w:tc>
        <w:tc>
          <w:tcPr>
            <w:tcW w:w="1732" w:type="dxa"/>
            <w:gridSpan w:val="5"/>
            <w:vAlign w:val="center"/>
          </w:tcPr>
          <w:p w14:paraId="202E8BF4" w14:textId="77777777" w:rsidR="00B71A57" w:rsidRPr="0017531F" w:rsidRDefault="00B44DB4"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301262425"/>
                <w14:checkbox>
                  <w14:checked w14:val="0"/>
                  <w14:checkedState w14:val="2612" w14:font="MS Gothic"/>
                  <w14:uncheckedState w14:val="2610" w14:font="MS Gothic"/>
                </w14:checkbox>
              </w:sdtPr>
              <w:sdtEndPr/>
              <w:sdtContent>
                <w:r w:rsidR="00B71A57" w:rsidRPr="0017531F">
                  <w:rPr>
                    <w:rFonts w:ascii="MS Gothic" w:eastAsia="MS Gothic" w:hAnsi="MS Gothic" w:cs="MS Gothic"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praktični rad i završni ispit</w:t>
            </w:r>
          </w:p>
        </w:tc>
      </w:tr>
      <w:tr w:rsidR="00B71A57" w:rsidRPr="0017531F" w14:paraId="6A42594D" w14:textId="77777777" w:rsidTr="00FC2198">
        <w:tc>
          <w:tcPr>
            <w:tcW w:w="1802" w:type="dxa"/>
            <w:vMerge/>
            <w:shd w:val="clear" w:color="auto" w:fill="F2F2F2" w:themeFill="background1" w:themeFillShade="F2"/>
          </w:tcPr>
          <w:p w14:paraId="23F99366" w14:textId="77777777" w:rsidR="00B71A57" w:rsidRPr="0017531F" w:rsidRDefault="00B71A57" w:rsidP="0079745E">
            <w:pPr>
              <w:spacing w:before="20" w:after="20"/>
              <w:rPr>
                <w:rFonts w:ascii="Merriweather" w:hAnsi="Merriweather" w:cs="Times New Roman"/>
                <w:b/>
                <w:sz w:val="16"/>
                <w:szCs w:val="16"/>
              </w:rPr>
            </w:pPr>
          </w:p>
        </w:tc>
        <w:tc>
          <w:tcPr>
            <w:tcW w:w="1383" w:type="dxa"/>
            <w:gridSpan w:val="5"/>
            <w:vAlign w:val="center"/>
          </w:tcPr>
          <w:p w14:paraId="38986C5F" w14:textId="77777777" w:rsidR="00B71A57" w:rsidRPr="0017531F" w:rsidRDefault="00B44DB4"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485928399"/>
                <w14:checkbox>
                  <w14:checked w14:val="0"/>
                  <w14:checkedState w14:val="2612" w14:font="MS Gothic"/>
                  <w14:uncheckedState w14:val="2610" w14:font="MS Gothic"/>
                </w14:checkbox>
              </w:sdtPr>
              <w:sdtEndPr/>
              <w:sdtContent>
                <w:r w:rsidR="00B71A57" w:rsidRPr="0017531F">
                  <w:rPr>
                    <w:rFonts w:ascii="MS Gothic" w:eastAsia="MS Gothic" w:hAnsi="MS Gothic" w:cs="MS Gothic"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samo kolokvij/zadaće</w:t>
            </w:r>
          </w:p>
        </w:tc>
        <w:tc>
          <w:tcPr>
            <w:tcW w:w="1405" w:type="dxa"/>
            <w:gridSpan w:val="8"/>
            <w:vAlign w:val="center"/>
          </w:tcPr>
          <w:p w14:paraId="4A825AD1" w14:textId="77777777" w:rsidR="00B71A57" w:rsidRPr="0017531F" w:rsidRDefault="00B44DB4"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316388975"/>
                <w14:checkbox>
                  <w14:checked w14:val="0"/>
                  <w14:checkedState w14:val="2612" w14:font="MS Gothic"/>
                  <w14:uncheckedState w14:val="2610" w14:font="MS Gothic"/>
                </w14:checkbox>
              </w:sdtPr>
              <w:sdtEndPr/>
              <w:sdtContent>
                <w:r w:rsidR="00B71A57" w:rsidRPr="0017531F">
                  <w:rPr>
                    <w:rFonts w:ascii="MS Gothic" w:eastAsia="MS Gothic" w:hAnsi="MS Gothic" w:cs="MS Gothic"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kolokvij / zadaća i završni ispit</w:t>
            </w:r>
          </w:p>
        </w:tc>
        <w:tc>
          <w:tcPr>
            <w:tcW w:w="1154" w:type="dxa"/>
            <w:gridSpan w:val="6"/>
            <w:vAlign w:val="center"/>
          </w:tcPr>
          <w:p w14:paraId="05E2E9C2" w14:textId="1A3C785B" w:rsidR="00B71A57" w:rsidRPr="0017531F" w:rsidRDefault="00B44DB4"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800808325"/>
                <w14:checkbox>
                  <w14:checked w14:val="1"/>
                  <w14:checkedState w14:val="2612" w14:font="MS Gothic"/>
                  <w14:uncheckedState w14:val="2610" w14:font="MS Gothic"/>
                </w14:checkbox>
              </w:sdtPr>
              <w:sdtEndPr/>
              <w:sdtContent>
                <w:r w:rsidR="005F5373">
                  <w:rPr>
                    <w:rFonts w:ascii="MS Gothic" w:eastAsia="MS Gothic" w:hAnsi="MS Gothic" w:cs="Times New Roman"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seminarski</w:t>
            </w:r>
          </w:p>
          <w:p w14:paraId="6D2E652E" w14:textId="77777777" w:rsidR="00B71A57" w:rsidRPr="0017531F" w:rsidRDefault="00B71A57" w:rsidP="0079745E">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rad</w:t>
            </w:r>
          </w:p>
        </w:tc>
        <w:tc>
          <w:tcPr>
            <w:tcW w:w="1233" w:type="dxa"/>
            <w:gridSpan w:val="4"/>
            <w:vAlign w:val="center"/>
          </w:tcPr>
          <w:p w14:paraId="27EC8E46" w14:textId="77777777" w:rsidR="00B71A57" w:rsidRPr="0017531F" w:rsidRDefault="00B44DB4"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967551978"/>
                <w14:checkbox>
                  <w14:checked w14:val="0"/>
                  <w14:checkedState w14:val="2612" w14:font="MS Gothic"/>
                  <w14:uncheckedState w14:val="2610" w14:font="MS Gothic"/>
                </w14:checkbox>
              </w:sdtPr>
              <w:sdtEndPr/>
              <w:sdtContent>
                <w:r w:rsidR="00B71A57" w:rsidRPr="0017531F">
                  <w:rPr>
                    <w:rFonts w:ascii="MS Gothic" w:eastAsia="MS Gothic" w:hAnsi="MS Gothic" w:cs="MS Gothic"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seminarski</w:t>
            </w:r>
          </w:p>
          <w:p w14:paraId="391AD0F2" w14:textId="77777777" w:rsidR="00B71A57" w:rsidRPr="0017531F" w:rsidRDefault="00B71A57" w:rsidP="0079745E">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rad i završni ispit</w:t>
            </w:r>
          </w:p>
        </w:tc>
        <w:tc>
          <w:tcPr>
            <w:tcW w:w="1128" w:type="dxa"/>
            <w:gridSpan w:val="8"/>
            <w:vAlign w:val="center"/>
          </w:tcPr>
          <w:p w14:paraId="54CEB29F" w14:textId="77777777" w:rsidR="00B71A57" w:rsidRPr="0017531F" w:rsidRDefault="00B44DB4" w:rsidP="0079745E">
            <w:pPr>
              <w:widowControl w:val="0"/>
              <w:tabs>
                <w:tab w:val="center" w:pos="759"/>
              </w:tabs>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448435123"/>
                <w14:checkbox>
                  <w14:checked w14:val="0"/>
                  <w14:checkedState w14:val="2612" w14:font="MS Gothic"/>
                  <w14:uncheckedState w14:val="2610" w14:font="MS Gothic"/>
                </w14:checkbox>
              </w:sdtPr>
              <w:sdtEndPr/>
              <w:sdtContent>
                <w:r w:rsidR="00B71A57" w:rsidRPr="0017531F">
                  <w:rPr>
                    <w:rFonts w:ascii="MS Gothic" w:eastAsia="MS Gothic" w:hAnsi="MS Gothic" w:cs="MS Gothic"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praktični rad</w:t>
            </w:r>
          </w:p>
        </w:tc>
        <w:tc>
          <w:tcPr>
            <w:tcW w:w="1183" w:type="dxa"/>
            <w:gridSpan w:val="2"/>
            <w:vAlign w:val="center"/>
          </w:tcPr>
          <w:p w14:paraId="18A76E62" w14:textId="77777777" w:rsidR="00B71A57" w:rsidRPr="0017531F" w:rsidRDefault="00B44DB4" w:rsidP="0079745E">
            <w:pPr>
              <w:widowControl w:val="0"/>
              <w:tabs>
                <w:tab w:val="center" w:pos="759"/>
              </w:tabs>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488865112"/>
                <w14:checkbox>
                  <w14:checked w14:val="0"/>
                  <w14:checkedState w14:val="2612" w14:font="MS Gothic"/>
                  <w14:uncheckedState w14:val="2610" w14:font="MS Gothic"/>
                </w14:checkbox>
              </w:sdtPr>
              <w:sdtEndPr/>
              <w:sdtContent>
                <w:r w:rsidR="00B71A57" w:rsidRPr="0017531F">
                  <w:rPr>
                    <w:rFonts w:ascii="MS Gothic" w:eastAsia="MS Gothic" w:hAnsi="MS Gothic" w:cs="MS Gothic"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drugi oblici</w:t>
            </w:r>
          </w:p>
        </w:tc>
      </w:tr>
      <w:tr w:rsidR="00FC2198" w:rsidRPr="0017531F" w14:paraId="2471899A" w14:textId="77777777" w:rsidTr="00FC2198">
        <w:tc>
          <w:tcPr>
            <w:tcW w:w="1802" w:type="dxa"/>
            <w:shd w:val="clear" w:color="auto" w:fill="F2F2F2" w:themeFill="background1" w:themeFillShade="F2"/>
          </w:tcPr>
          <w:p w14:paraId="0E68C58E"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Način formiranja završne ocjene (%)</w:t>
            </w:r>
          </w:p>
        </w:tc>
        <w:tc>
          <w:tcPr>
            <w:tcW w:w="7486" w:type="dxa"/>
            <w:gridSpan w:val="33"/>
            <w:vAlign w:val="center"/>
          </w:tcPr>
          <w:p w14:paraId="646F7F3F" w14:textId="1BD23611" w:rsidR="00FC2198" w:rsidRPr="005F5373" w:rsidRDefault="005F5373" w:rsidP="0079745E">
            <w:pPr>
              <w:tabs>
                <w:tab w:val="left" w:pos="1218"/>
              </w:tabs>
              <w:spacing w:before="20" w:after="20"/>
              <w:rPr>
                <w:rFonts w:ascii="Merriweather" w:eastAsia="MS Gothic" w:hAnsi="Merriweather" w:cs="Times New Roman"/>
                <w:sz w:val="16"/>
                <w:szCs w:val="16"/>
              </w:rPr>
            </w:pPr>
            <w:r w:rsidRPr="005F5373">
              <w:rPr>
                <w:rFonts w:ascii="Merriweather" w:eastAsia="MS Gothic" w:hAnsi="Merriweather" w:cs="Times New Roman"/>
                <w:sz w:val="18"/>
              </w:rPr>
              <w:t>30% seminarski rad, 40% završni ispit, 30% ukupna aktivnost na nastavi</w:t>
            </w:r>
          </w:p>
        </w:tc>
      </w:tr>
      <w:tr w:rsidR="005F5373" w:rsidRPr="0017531F" w14:paraId="2A0DAED1" w14:textId="77777777" w:rsidTr="00FF1020">
        <w:tc>
          <w:tcPr>
            <w:tcW w:w="1802" w:type="dxa"/>
            <w:vMerge w:val="restart"/>
            <w:shd w:val="clear" w:color="auto" w:fill="F2F2F2" w:themeFill="background1" w:themeFillShade="F2"/>
          </w:tcPr>
          <w:p w14:paraId="32B89A22" w14:textId="77777777" w:rsidR="005F5373" w:rsidRPr="0017531F" w:rsidRDefault="005F5373" w:rsidP="005F5373">
            <w:pPr>
              <w:spacing w:before="20" w:after="20"/>
              <w:rPr>
                <w:rFonts w:ascii="Merriweather" w:hAnsi="Merriweather" w:cs="Times New Roman"/>
                <w:b/>
                <w:sz w:val="16"/>
                <w:szCs w:val="16"/>
              </w:rPr>
            </w:pPr>
            <w:r w:rsidRPr="0017531F">
              <w:rPr>
                <w:rFonts w:ascii="Merriweather" w:hAnsi="Merriweather" w:cs="Times New Roman"/>
                <w:b/>
                <w:sz w:val="16"/>
                <w:szCs w:val="16"/>
              </w:rPr>
              <w:t>Ocjenjivanje kolokvija i završnog ispita (%)</w:t>
            </w:r>
          </w:p>
        </w:tc>
        <w:tc>
          <w:tcPr>
            <w:tcW w:w="1425" w:type="dxa"/>
            <w:gridSpan w:val="6"/>
            <w:vAlign w:val="center"/>
          </w:tcPr>
          <w:p w14:paraId="6EFDE53D" w14:textId="70F917CF" w:rsidR="005F5373" w:rsidRPr="005F5373" w:rsidRDefault="005F5373" w:rsidP="005F5373">
            <w:pPr>
              <w:tabs>
                <w:tab w:val="left" w:pos="1218"/>
              </w:tabs>
              <w:spacing w:before="20" w:after="20"/>
              <w:rPr>
                <w:rFonts w:ascii="Merriweather" w:hAnsi="Merriweather" w:cs="Times New Roman"/>
                <w:sz w:val="16"/>
                <w:szCs w:val="16"/>
              </w:rPr>
            </w:pPr>
            <w:r w:rsidRPr="005F5373">
              <w:rPr>
                <w:rFonts w:ascii="Merriweather" w:hAnsi="Merriweather" w:cs="Times New Roman"/>
                <w:sz w:val="18"/>
              </w:rPr>
              <w:t>40%</w:t>
            </w:r>
          </w:p>
        </w:tc>
        <w:tc>
          <w:tcPr>
            <w:tcW w:w="6061" w:type="dxa"/>
            <w:gridSpan w:val="27"/>
            <w:vAlign w:val="center"/>
          </w:tcPr>
          <w:p w14:paraId="1D503BAA" w14:textId="77777777" w:rsidR="005F5373" w:rsidRPr="0017531F" w:rsidRDefault="005F5373" w:rsidP="005F5373">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nedovoljan (1)</w:t>
            </w:r>
          </w:p>
        </w:tc>
      </w:tr>
      <w:tr w:rsidR="005F5373" w:rsidRPr="0017531F" w14:paraId="209DA332" w14:textId="77777777" w:rsidTr="00FF1020">
        <w:tc>
          <w:tcPr>
            <w:tcW w:w="1802" w:type="dxa"/>
            <w:vMerge/>
            <w:shd w:val="clear" w:color="auto" w:fill="F2F2F2" w:themeFill="background1" w:themeFillShade="F2"/>
          </w:tcPr>
          <w:p w14:paraId="69F85B65" w14:textId="77777777" w:rsidR="005F5373" w:rsidRPr="0017531F" w:rsidRDefault="005F5373" w:rsidP="005F5373">
            <w:pPr>
              <w:spacing w:before="20" w:after="20"/>
              <w:rPr>
                <w:rFonts w:ascii="Merriweather" w:hAnsi="Merriweather" w:cs="Times New Roman"/>
                <w:b/>
                <w:sz w:val="16"/>
                <w:szCs w:val="16"/>
              </w:rPr>
            </w:pPr>
          </w:p>
        </w:tc>
        <w:tc>
          <w:tcPr>
            <w:tcW w:w="1425" w:type="dxa"/>
            <w:gridSpan w:val="6"/>
            <w:vAlign w:val="center"/>
          </w:tcPr>
          <w:p w14:paraId="77D718DD" w14:textId="1F1350BE" w:rsidR="005F5373" w:rsidRPr="005F5373" w:rsidRDefault="005F5373" w:rsidP="005F5373">
            <w:pPr>
              <w:tabs>
                <w:tab w:val="left" w:pos="1218"/>
              </w:tabs>
              <w:spacing w:before="20" w:after="20"/>
              <w:rPr>
                <w:rFonts w:ascii="Merriweather" w:hAnsi="Merriweather" w:cs="Times New Roman"/>
                <w:sz w:val="16"/>
                <w:szCs w:val="16"/>
              </w:rPr>
            </w:pPr>
            <w:r w:rsidRPr="005F5373">
              <w:rPr>
                <w:rFonts w:ascii="Merriweather" w:hAnsi="Merriweather" w:cs="Times New Roman"/>
                <w:sz w:val="18"/>
              </w:rPr>
              <w:t>50%</w:t>
            </w:r>
          </w:p>
        </w:tc>
        <w:tc>
          <w:tcPr>
            <w:tcW w:w="6061" w:type="dxa"/>
            <w:gridSpan w:val="27"/>
            <w:vAlign w:val="center"/>
          </w:tcPr>
          <w:p w14:paraId="11E1DB10" w14:textId="77777777" w:rsidR="005F5373" w:rsidRPr="0017531F" w:rsidRDefault="005F5373" w:rsidP="005F5373">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dovoljan (2)</w:t>
            </w:r>
          </w:p>
        </w:tc>
      </w:tr>
      <w:tr w:rsidR="005F5373" w:rsidRPr="0017531F" w14:paraId="0B474406" w14:textId="77777777" w:rsidTr="00FF1020">
        <w:tc>
          <w:tcPr>
            <w:tcW w:w="1802" w:type="dxa"/>
            <w:vMerge/>
            <w:shd w:val="clear" w:color="auto" w:fill="F2F2F2" w:themeFill="background1" w:themeFillShade="F2"/>
          </w:tcPr>
          <w:p w14:paraId="5A8A7959" w14:textId="77777777" w:rsidR="005F5373" w:rsidRPr="0017531F" w:rsidRDefault="005F5373" w:rsidP="005F5373">
            <w:pPr>
              <w:spacing w:before="20" w:after="20"/>
              <w:rPr>
                <w:rFonts w:ascii="Merriweather" w:hAnsi="Merriweather" w:cs="Times New Roman"/>
                <w:b/>
                <w:sz w:val="16"/>
                <w:szCs w:val="16"/>
              </w:rPr>
            </w:pPr>
          </w:p>
        </w:tc>
        <w:tc>
          <w:tcPr>
            <w:tcW w:w="1425" w:type="dxa"/>
            <w:gridSpan w:val="6"/>
            <w:vAlign w:val="center"/>
          </w:tcPr>
          <w:p w14:paraId="0D5E306A" w14:textId="430D5C45" w:rsidR="005F5373" w:rsidRPr="005F5373" w:rsidRDefault="005F5373" w:rsidP="005F5373">
            <w:pPr>
              <w:tabs>
                <w:tab w:val="left" w:pos="1218"/>
              </w:tabs>
              <w:spacing w:before="20" w:after="20"/>
              <w:rPr>
                <w:rFonts w:ascii="Merriweather" w:hAnsi="Merriweather" w:cs="Times New Roman"/>
                <w:sz w:val="16"/>
                <w:szCs w:val="16"/>
              </w:rPr>
            </w:pPr>
            <w:r w:rsidRPr="005F5373">
              <w:rPr>
                <w:rFonts w:ascii="Merriweather" w:hAnsi="Merriweather" w:cs="Times New Roman"/>
                <w:sz w:val="18"/>
              </w:rPr>
              <w:t>70%</w:t>
            </w:r>
          </w:p>
        </w:tc>
        <w:tc>
          <w:tcPr>
            <w:tcW w:w="6061" w:type="dxa"/>
            <w:gridSpan w:val="27"/>
            <w:vAlign w:val="center"/>
          </w:tcPr>
          <w:p w14:paraId="71740741" w14:textId="77777777" w:rsidR="005F5373" w:rsidRPr="0017531F" w:rsidRDefault="005F5373" w:rsidP="005F5373">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dobar (3)</w:t>
            </w:r>
          </w:p>
        </w:tc>
      </w:tr>
      <w:tr w:rsidR="005F5373" w:rsidRPr="0017531F" w14:paraId="798950E9" w14:textId="77777777" w:rsidTr="00FF1020">
        <w:tc>
          <w:tcPr>
            <w:tcW w:w="1802" w:type="dxa"/>
            <w:vMerge/>
            <w:shd w:val="clear" w:color="auto" w:fill="F2F2F2" w:themeFill="background1" w:themeFillShade="F2"/>
          </w:tcPr>
          <w:p w14:paraId="480953F3" w14:textId="77777777" w:rsidR="005F5373" w:rsidRPr="0017531F" w:rsidRDefault="005F5373" w:rsidP="005F5373">
            <w:pPr>
              <w:spacing w:before="20" w:after="20"/>
              <w:rPr>
                <w:rFonts w:ascii="Merriweather" w:hAnsi="Merriweather" w:cs="Times New Roman"/>
                <w:b/>
                <w:sz w:val="16"/>
                <w:szCs w:val="16"/>
              </w:rPr>
            </w:pPr>
          </w:p>
        </w:tc>
        <w:tc>
          <w:tcPr>
            <w:tcW w:w="1425" w:type="dxa"/>
            <w:gridSpan w:val="6"/>
            <w:vAlign w:val="center"/>
          </w:tcPr>
          <w:p w14:paraId="28E66CD7" w14:textId="72999556" w:rsidR="005F5373" w:rsidRPr="005F5373" w:rsidRDefault="005F5373" w:rsidP="005F5373">
            <w:pPr>
              <w:tabs>
                <w:tab w:val="left" w:pos="1218"/>
              </w:tabs>
              <w:spacing w:before="20" w:after="20"/>
              <w:rPr>
                <w:rFonts w:ascii="Merriweather" w:hAnsi="Merriweather" w:cs="Times New Roman"/>
                <w:sz w:val="16"/>
                <w:szCs w:val="16"/>
              </w:rPr>
            </w:pPr>
            <w:r w:rsidRPr="005F5373">
              <w:rPr>
                <w:rFonts w:ascii="Merriweather" w:hAnsi="Merriweather" w:cs="Times New Roman"/>
                <w:sz w:val="18"/>
              </w:rPr>
              <w:t>80%</w:t>
            </w:r>
          </w:p>
        </w:tc>
        <w:tc>
          <w:tcPr>
            <w:tcW w:w="6061" w:type="dxa"/>
            <w:gridSpan w:val="27"/>
            <w:vAlign w:val="center"/>
          </w:tcPr>
          <w:p w14:paraId="2AEA4C99" w14:textId="77777777" w:rsidR="005F5373" w:rsidRPr="0017531F" w:rsidRDefault="005F5373" w:rsidP="005F5373">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vrlo dobar (4)</w:t>
            </w:r>
          </w:p>
        </w:tc>
      </w:tr>
      <w:tr w:rsidR="005F5373" w:rsidRPr="0017531F" w14:paraId="6D158B9E" w14:textId="77777777" w:rsidTr="00FF1020">
        <w:tc>
          <w:tcPr>
            <w:tcW w:w="1802" w:type="dxa"/>
            <w:vMerge/>
            <w:shd w:val="clear" w:color="auto" w:fill="F2F2F2" w:themeFill="background1" w:themeFillShade="F2"/>
          </w:tcPr>
          <w:p w14:paraId="23F1F7DA" w14:textId="77777777" w:rsidR="005F5373" w:rsidRPr="0017531F" w:rsidRDefault="005F5373" w:rsidP="005F5373">
            <w:pPr>
              <w:spacing w:before="20" w:after="20"/>
              <w:rPr>
                <w:rFonts w:ascii="Merriweather" w:hAnsi="Merriweather" w:cs="Times New Roman"/>
                <w:b/>
                <w:sz w:val="16"/>
                <w:szCs w:val="16"/>
              </w:rPr>
            </w:pPr>
          </w:p>
        </w:tc>
        <w:tc>
          <w:tcPr>
            <w:tcW w:w="1425" w:type="dxa"/>
            <w:gridSpan w:val="6"/>
            <w:vAlign w:val="center"/>
          </w:tcPr>
          <w:p w14:paraId="14BE2DC1" w14:textId="0902EF05" w:rsidR="005F5373" w:rsidRPr="005F5373" w:rsidRDefault="005F5373" w:rsidP="005F5373">
            <w:pPr>
              <w:tabs>
                <w:tab w:val="left" w:pos="1218"/>
              </w:tabs>
              <w:spacing w:before="20" w:after="20"/>
              <w:rPr>
                <w:rFonts w:ascii="Merriweather" w:hAnsi="Merriweather" w:cs="Times New Roman"/>
                <w:sz w:val="16"/>
                <w:szCs w:val="16"/>
              </w:rPr>
            </w:pPr>
            <w:r w:rsidRPr="005F5373">
              <w:rPr>
                <w:rFonts w:ascii="Merriweather" w:hAnsi="Merriweather" w:cs="Times New Roman"/>
                <w:sz w:val="18"/>
              </w:rPr>
              <w:t>100%</w:t>
            </w:r>
          </w:p>
        </w:tc>
        <w:tc>
          <w:tcPr>
            <w:tcW w:w="6061" w:type="dxa"/>
            <w:gridSpan w:val="27"/>
            <w:vAlign w:val="center"/>
          </w:tcPr>
          <w:p w14:paraId="5EEE0A7F" w14:textId="77777777" w:rsidR="005F5373" w:rsidRPr="0017531F" w:rsidRDefault="005F5373" w:rsidP="005F5373">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izvrstan (5)</w:t>
            </w:r>
          </w:p>
        </w:tc>
      </w:tr>
      <w:tr w:rsidR="00FC2198" w:rsidRPr="0017531F" w14:paraId="664DE470" w14:textId="77777777" w:rsidTr="00FC2198">
        <w:tc>
          <w:tcPr>
            <w:tcW w:w="1802" w:type="dxa"/>
            <w:shd w:val="clear" w:color="auto" w:fill="F2F2F2" w:themeFill="background1" w:themeFillShade="F2"/>
          </w:tcPr>
          <w:p w14:paraId="6E9A124C"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Način praćenja kvalitete</w:t>
            </w:r>
          </w:p>
        </w:tc>
        <w:tc>
          <w:tcPr>
            <w:tcW w:w="7486" w:type="dxa"/>
            <w:gridSpan w:val="33"/>
            <w:vAlign w:val="center"/>
          </w:tcPr>
          <w:p w14:paraId="27BCEF03" w14:textId="77777777" w:rsidR="00FC2198"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53876494"/>
                <w14:checkbox>
                  <w14:checked w14:val="1"/>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studentska evaluacija nastave na razini Sveučilišta </w:t>
            </w:r>
          </w:p>
          <w:p w14:paraId="162A143E" w14:textId="77777777" w:rsidR="00FC2198"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691722498"/>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studentska evaluacija nastave na razini sastavnice</w:t>
            </w:r>
          </w:p>
          <w:p w14:paraId="6757534E" w14:textId="77777777" w:rsidR="00FC2198"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33704654"/>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interna evaluacija nastave </w:t>
            </w:r>
          </w:p>
          <w:p w14:paraId="1C23CDCD" w14:textId="77777777" w:rsidR="00FC2198"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378395116"/>
                <w14:checkbox>
                  <w14:checked w14:val="1"/>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tematske sjednice stručnih vijeća sastavnica o kvaliteti nastave i rezultatima studentske ankete</w:t>
            </w:r>
          </w:p>
          <w:p w14:paraId="249AEB9E" w14:textId="77777777" w:rsidR="00FC2198" w:rsidRPr="0017531F" w:rsidRDefault="00B44DB4"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290516747"/>
                <w14:checkbox>
                  <w14:checked w14:val="0"/>
                  <w14:checkedState w14:val="2612" w14:font="MS Gothic"/>
                  <w14:uncheckedState w14:val="2610" w14:font="MS Gothic"/>
                </w14:checkbox>
              </w:sdtPr>
              <w:sdtEnd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ostalo</w:t>
            </w:r>
          </w:p>
        </w:tc>
      </w:tr>
      <w:tr w:rsidR="00FC2198" w:rsidRPr="0017531F" w14:paraId="475F0C66" w14:textId="77777777" w:rsidTr="00FC2198">
        <w:tc>
          <w:tcPr>
            <w:tcW w:w="1802" w:type="dxa"/>
            <w:shd w:val="clear" w:color="auto" w:fill="F2F2F2" w:themeFill="background1" w:themeFillShade="F2"/>
          </w:tcPr>
          <w:p w14:paraId="554186EF" w14:textId="77777777" w:rsidR="00FF1020"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Napomena / </w:t>
            </w:r>
          </w:p>
          <w:p w14:paraId="4DE26E64"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Ostalo</w:t>
            </w:r>
          </w:p>
        </w:tc>
        <w:tc>
          <w:tcPr>
            <w:tcW w:w="7486" w:type="dxa"/>
            <w:gridSpan w:val="33"/>
            <w:shd w:val="clear" w:color="auto" w:fill="auto"/>
          </w:tcPr>
          <w:p w14:paraId="02B1DDEE"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Sukladno čl. 6. </w:t>
            </w:r>
            <w:r w:rsidRPr="0017531F">
              <w:rPr>
                <w:rFonts w:ascii="Merriweather" w:eastAsia="MS Gothic" w:hAnsi="Merriweather" w:cs="Times New Roman"/>
                <w:i/>
                <w:sz w:val="16"/>
                <w:szCs w:val="16"/>
              </w:rPr>
              <w:t>Etičkog kodeksa</w:t>
            </w:r>
            <w:r w:rsidRPr="0017531F">
              <w:rPr>
                <w:rFonts w:ascii="Merriweather" w:eastAsia="MS Gothic" w:hAnsi="Merriweather" w:cs="Times New Roman"/>
                <w:sz w:val="16"/>
                <w:szCs w:val="16"/>
              </w:rPr>
              <w:t xml:space="preserve"> Odbora za etiku u znanosti i visokom obrazovanju, „od studenta se očekuje da pošteno i etično ispunjava svoje obveze, da mu je temeljni cilj akademska izvrsnost, da se ponaša civilizirano, s poštovanjem i bez predrasuda“. </w:t>
            </w:r>
          </w:p>
          <w:p w14:paraId="7C9BA0A4"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Prema čl. 14. </w:t>
            </w:r>
            <w:r w:rsidRPr="0017531F">
              <w:rPr>
                <w:rFonts w:ascii="Merriweather" w:eastAsia="MS Gothic" w:hAnsi="Merriweather" w:cs="Times New Roman"/>
                <w:i/>
                <w:sz w:val="16"/>
                <w:szCs w:val="16"/>
              </w:rPr>
              <w:t>Etičkog kodeksa</w:t>
            </w:r>
            <w:r w:rsidRPr="0017531F">
              <w:rPr>
                <w:rFonts w:ascii="Merriweather" w:eastAsia="MS Gothic" w:hAnsi="Merriweather" w:cs="Times New Roman"/>
                <w:sz w:val="16"/>
                <w:szCs w:val="16"/>
              </w:rPr>
              <w:t xml:space="preserve"> Sveučilišta u Zadru, od studenata se očekuje „odgovorno i savjesno ispunjavanje obveza. […] Dužnost je studenata/studentica čuvati ugled i dostojanstvo svih članova/članica sveučilišne zajednice i Sveučilišta u Zadru u cjelini, promovirati moralne i akademske vrijednosti i načela.</w:t>
            </w:r>
            <w:r w:rsidRPr="0017531F">
              <w:rPr>
                <w:rFonts w:ascii="Merriweather" w:hAnsi="Merriweather" w:cs="Times New Roman"/>
                <w:sz w:val="16"/>
                <w:szCs w:val="16"/>
              </w:rPr>
              <w:t xml:space="preserve"> </w:t>
            </w:r>
            <w:r w:rsidRPr="0017531F">
              <w:rPr>
                <w:rFonts w:ascii="Merriweather" w:eastAsia="MS Gothic" w:hAnsi="Merriweather" w:cs="Times New Roman"/>
                <w:sz w:val="16"/>
                <w:szCs w:val="16"/>
              </w:rPr>
              <w:t xml:space="preserve">[…] </w:t>
            </w:r>
          </w:p>
          <w:p w14:paraId="796EA1B9"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Etički je nedopušten svaki čin koji predstavlja povrjedu akademskog poštenja. To uključuje, ali se ne ograničava samo na: </w:t>
            </w:r>
          </w:p>
          <w:p w14:paraId="243F2793"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 razne oblike prijevare kao što su uporaba ili posjedovanje knjiga, bilježaka, podataka, elektroničkih naprava ili drugih pomagala za vrijeme ispita, osim u slučajevima kada je to izrijekom dopušteno; </w:t>
            </w:r>
          </w:p>
          <w:p w14:paraId="25DE0580"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razne oblike krivotvorenja kao što su uporaba ili posjedovanje neautorizirana materijala tijekom ispita; lažno predstavljanje i nazočnost ispitima u ime drugih studenata; lažiranje dokumenata u vezi sa studijima; falsificiranje potpisa i ocjena; krivotvorenje rezultata ispita“.</w:t>
            </w:r>
          </w:p>
          <w:p w14:paraId="5185C3D5"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Svi oblici neetičnog ponašanja rezultirat će negativnom ocjenom u kolegiju bez mogućnosti nadoknade ili popravka. U slučaju težih povreda primjenjuje se </w:t>
            </w:r>
            <w:hyperlink r:id="rId11" w:history="1">
              <w:r w:rsidRPr="0017531F">
                <w:rPr>
                  <w:rStyle w:val="Hiperveza"/>
                  <w:rFonts w:ascii="Merriweather" w:eastAsia="MS Gothic" w:hAnsi="Merriweather" w:cs="Times New Roman"/>
                  <w:i/>
                  <w:color w:val="auto"/>
                  <w:sz w:val="16"/>
                  <w:szCs w:val="16"/>
                </w:rPr>
                <w:t>Pravilnik o stegovnoj odgovornosti studenata/studentica Sveučilišta u Zadru</w:t>
              </w:r>
            </w:hyperlink>
            <w:r w:rsidRPr="0017531F">
              <w:rPr>
                <w:rFonts w:ascii="Merriweather" w:eastAsia="MS Gothic" w:hAnsi="Merriweather" w:cs="Times New Roman"/>
                <w:sz w:val="16"/>
                <w:szCs w:val="16"/>
              </w:rPr>
              <w:t>.</w:t>
            </w:r>
          </w:p>
          <w:p w14:paraId="13B6B566"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p>
          <w:p w14:paraId="191B4CD3" w14:textId="6FBBB8F8"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U elektron</w:t>
            </w:r>
            <w:r w:rsidR="0017531F" w:rsidRPr="0017531F">
              <w:rPr>
                <w:rFonts w:ascii="Merriweather" w:eastAsia="MS Gothic" w:hAnsi="Merriweather" w:cs="Times New Roman"/>
                <w:sz w:val="16"/>
                <w:szCs w:val="16"/>
              </w:rPr>
              <w:t>ičkoj</w:t>
            </w:r>
            <w:r w:rsidRPr="0017531F">
              <w:rPr>
                <w:rFonts w:ascii="Merriweather" w:eastAsia="MS Gothic" w:hAnsi="Merriweather" w:cs="Times New Roman"/>
                <w:sz w:val="16"/>
                <w:szCs w:val="16"/>
              </w:rPr>
              <w:t xml:space="preserve"> komunikaciji bit će odgovarano samo na poruke koje dolaze s poznatih adresa s imenom i prezimenom, te koje su napisane hrvatskim standardom i primjerenim akademskim stilom.</w:t>
            </w:r>
          </w:p>
        </w:tc>
      </w:tr>
    </w:tbl>
    <w:p w14:paraId="246B856A" w14:textId="77777777" w:rsidR="00794496" w:rsidRPr="0017531F" w:rsidRDefault="00794496">
      <w:pPr>
        <w:rPr>
          <w:rFonts w:ascii="Georgia" w:hAnsi="Georgia" w:cs="Times New Roman"/>
          <w:sz w:val="16"/>
          <w:szCs w:val="16"/>
        </w:rPr>
      </w:pPr>
    </w:p>
    <w:sectPr w:rsidR="00794496" w:rsidRPr="0017531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75486" w14:textId="77777777" w:rsidR="00B44DB4" w:rsidRDefault="00B44DB4" w:rsidP="009947BA">
      <w:pPr>
        <w:spacing w:before="0" w:after="0"/>
      </w:pPr>
      <w:r>
        <w:separator/>
      </w:r>
    </w:p>
  </w:endnote>
  <w:endnote w:type="continuationSeparator" w:id="0">
    <w:p w14:paraId="2DE221A8" w14:textId="77777777" w:rsidR="00B44DB4" w:rsidRDefault="00B44DB4"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Courier New"/>
    <w:charset w:val="EE"/>
    <w:family w:val="auto"/>
    <w:pitch w:val="variable"/>
    <w:sig w:usb0="00000001"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5E3B4" w14:textId="77777777" w:rsidR="00B44DB4" w:rsidRDefault="00B44DB4" w:rsidP="009947BA">
      <w:pPr>
        <w:spacing w:before="0" w:after="0"/>
      </w:pPr>
      <w:r>
        <w:separator/>
      </w:r>
    </w:p>
  </w:footnote>
  <w:footnote w:type="continuationSeparator" w:id="0">
    <w:p w14:paraId="17C5EC88" w14:textId="77777777" w:rsidR="00B44DB4" w:rsidRDefault="00B44DB4" w:rsidP="009947BA">
      <w:pPr>
        <w:spacing w:before="0" w:after="0"/>
      </w:pPr>
      <w:r>
        <w:continuationSeparator/>
      </w:r>
    </w:p>
  </w:footnote>
  <w:footnote w:id="1">
    <w:p w14:paraId="0291AEED" w14:textId="77777777" w:rsidR="00F82834" w:rsidRPr="00721260" w:rsidRDefault="00F82834" w:rsidP="00F82834">
      <w:pPr>
        <w:pStyle w:val="Tekstfusnote"/>
        <w:jc w:val="both"/>
        <w:rPr>
          <w:rFonts w:ascii="Merriweather" w:hAnsi="Merriweather"/>
          <w:sz w:val="15"/>
          <w:szCs w:val="15"/>
        </w:rPr>
      </w:pPr>
      <w:r w:rsidRPr="00721260">
        <w:rPr>
          <w:rStyle w:val="Referencafusnote"/>
          <w:rFonts w:ascii="Merriweather" w:hAnsi="Merriweather"/>
          <w:sz w:val="15"/>
          <w:szCs w:val="15"/>
        </w:rPr>
        <w:footnoteRef/>
      </w:r>
      <w:r w:rsidRPr="00721260">
        <w:rPr>
          <w:rFonts w:ascii="Merriweather" w:hAnsi="Merriweather"/>
          <w:sz w:val="15"/>
          <w:szCs w:val="15"/>
        </w:rPr>
        <w:t xml:space="preserve"> </w:t>
      </w:r>
      <w:r w:rsidRPr="00721260">
        <w:rPr>
          <w:rFonts w:ascii="Merriweather" w:hAnsi="Merriweather" w:cs="Times New Roman"/>
          <w:sz w:val="15"/>
          <w:szCs w:val="15"/>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CC1B" w14:textId="77777777" w:rsidR="00FF1020" w:rsidRDefault="0079745E" w:rsidP="00FF1020">
    <w:pPr>
      <w:pStyle w:val="Naslov2"/>
      <w:tabs>
        <w:tab w:val="left" w:pos="1418"/>
      </w:tabs>
      <w:spacing w:before="0" w:beforeAutospacing="0" w:after="0" w:afterAutospacing="0"/>
      <w:ind w:left="1560" w:right="-142"/>
      <w:rPr>
        <w:rFonts w:ascii="Merriweather" w:hAnsi="Merriweather"/>
        <w:sz w:val="18"/>
        <w:szCs w:val="20"/>
      </w:rPr>
    </w:pPr>
    <w:r w:rsidRPr="00FF1020">
      <w:rPr>
        <w:rFonts w:ascii="Merriweather" w:hAnsi="Merriweather"/>
        <w:b w:val="0"/>
        <w:bCs w:val="0"/>
        <w:noProof/>
        <w:sz w:val="22"/>
        <w:lang w:val="en-US" w:eastAsia="en-US"/>
      </w:rPr>
      <mc:AlternateContent>
        <mc:Choice Requires="wps">
          <w:drawing>
            <wp:anchor distT="0" distB="0" distL="114300" distR="114300" simplePos="0" relativeHeight="251659264" behindDoc="0" locked="0" layoutInCell="1" allowOverlap="1" wp14:anchorId="7054D434" wp14:editId="015DB266">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086914EA" w14:textId="77777777" w:rsidR="0079745E" w:rsidRDefault="00F22855" w:rsidP="0079745E">
                          <w:r>
                            <w:rPr>
                              <w:noProof/>
                              <w:lang w:val="en-US"/>
                            </w:rPr>
                            <w:drawing>
                              <wp:inline distT="0" distB="0" distL="0" distR="0" wp14:anchorId="157D6117" wp14:editId="060261C9">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054D434" id="Rectangle 2" o:spid="_x0000_s1026" style="position:absolute;left:0;text-align:left;margin-left:-16.35pt;margin-top:-21.1pt;width:91.6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" strokecolor="white">
              <v:textbox>
                <w:txbxContent>
                  <w:p w14:paraId="086914EA" w14:textId="77777777" w:rsidR="0079745E" w:rsidRDefault="00F22855" w:rsidP="0079745E">
                    <w:r>
                      <w:rPr>
                        <w:noProof/>
                        <w:lang w:eastAsia="hr-HR"/>
                      </w:rPr>
                      <w:drawing>
                        <wp:inline distT="0" distB="0" distL="0" distR="0" wp14:anchorId="157D6117" wp14:editId="060261C9">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v:textbox>
            </v:rect>
          </w:pict>
        </mc:Fallback>
      </mc:AlternateContent>
    </w:r>
  </w:p>
  <w:p w14:paraId="530EEAB8" w14:textId="77777777" w:rsidR="0079745E" w:rsidRPr="00FF1020" w:rsidRDefault="0079745E" w:rsidP="00FF1020">
    <w:pPr>
      <w:pBdr>
        <w:bottom w:val="single" w:sz="4" w:space="1" w:color="auto"/>
      </w:pBdr>
      <w:tabs>
        <w:tab w:val="left" w:pos="1418"/>
      </w:tabs>
      <w:spacing w:before="0" w:after="0"/>
      <w:ind w:left="1560"/>
      <w:jc w:val="right"/>
      <w:rPr>
        <w:rFonts w:ascii="Merriweather" w:hAnsi="Merriweather"/>
        <w:sz w:val="18"/>
        <w:szCs w:val="20"/>
      </w:rPr>
    </w:pPr>
    <w:r w:rsidRPr="00FF1020">
      <w:rPr>
        <w:rFonts w:ascii="Merriweather" w:hAnsi="Merriweather"/>
        <w:sz w:val="18"/>
        <w:szCs w:val="20"/>
      </w:rPr>
      <w:t>Obrazac 1.3.2. Izvedbeni plan nastave (</w:t>
    </w:r>
    <w:r w:rsidRPr="00FF1020">
      <w:rPr>
        <w:rFonts w:ascii="Merriweather" w:hAnsi="Merriweather"/>
        <w:i/>
        <w:sz w:val="18"/>
        <w:szCs w:val="20"/>
      </w:rPr>
      <w:t>syllabus</w:t>
    </w:r>
    <w:r w:rsidRPr="00FF1020">
      <w:rPr>
        <w:rFonts w:ascii="Merriweather" w:hAnsi="Merriweather"/>
        <w:sz w:val="18"/>
        <w:szCs w:val="20"/>
      </w:rPr>
      <w:t>)</w:t>
    </w:r>
  </w:p>
  <w:p w14:paraId="7E4F768C" w14:textId="77777777" w:rsidR="0079745E" w:rsidRDefault="0079745E" w:rsidP="0079745E">
    <w:pPr>
      <w:pStyle w:val="Zaglavlje"/>
    </w:pPr>
  </w:p>
  <w:p w14:paraId="4983D3AB" w14:textId="77777777" w:rsidR="0079745E" w:rsidRDefault="0079745E">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96"/>
    <w:rsid w:val="000B7F4B"/>
    <w:rsid w:val="000C0578"/>
    <w:rsid w:val="000E3D1D"/>
    <w:rsid w:val="0010332B"/>
    <w:rsid w:val="00116288"/>
    <w:rsid w:val="001443A2"/>
    <w:rsid w:val="00150B32"/>
    <w:rsid w:val="0017531F"/>
    <w:rsid w:val="00191F4E"/>
    <w:rsid w:val="00197510"/>
    <w:rsid w:val="001C4041"/>
    <w:rsid w:val="001C7C51"/>
    <w:rsid w:val="00204601"/>
    <w:rsid w:val="00226462"/>
    <w:rsid w:val="0022722C"/>
    <w:rsid w:val="0028545A"/>
    <w:rsid w:val="002B5C7A"/>
    <w:rsid w:val="002E1CE6"/>
    <w:rsid w:val="002F1767"/>
    <w:rsid w:val="002F2D22"/>
    <w:rsid w:val="00310F9A"/>
    <w:rsid w:val="00325589"/>
    <w:rsid w:val="00326091"/>
    <w:rsid w:val="00357643"/>
    <w:rsid w:val="00371634"/>
    <w:rsid w:val="00386E9C"/>
    <w:rsid w:val="00393964"/>
    <w:rsid w:val="003D7529"/>
    <w:rsid w:val="003F11B6"/>
    <w:rsid w:val="003F17B8"/>
    <w:rsid w:val="003F550A"/>
    <w:rsid w:val="00403886"/>
    <w:rsid w:val="00452A96"/>
    <w:rsid w:val="00453362"/>
    <w:rsid w:val="00461219"/>
    <w:rsid w:val="00470F6D"/>
    <w:rsid w:val="00483BC3"/>
    <w:rsid w:val="004B1B3D"/>
    <w:rsid w:val="004B553E"/>
    <w:rsid w:val="00507C65"/>
    <w:rsid w:val="00527C5F"/>
    <w:rsid w:val="005353ED"/>
    <w:rsid w:val="00550B5E"/>
    <w:rsid w:val="005514C3"/>
    <w:rsid w:val="005D48F8"/>
    <w:rsid w:val="005E1668"/>
    <w:rsid w:val="005E41E6"/>
    <w:rsid w:val="005E5F80"/>
    <w:rsid w:val="005E7626"/>
    <w:rsid w:val="005F5373"/>
    <w:rsid w:val="005F6E0B"/>
    <w:rsid w:val="0062328F"/>
    <w:rsid w:val="00684BBC"/>
    <w:rsid w:val="006947BD"/>
    <w:rsid w:val="006B4920"/>
    <w:rsid w:val="00700D7A"/>
    <w:rsid w:val="00721260"/>
    <w:rsid w:val="00732B77"/>
    <w:rsid w:val="007361E7"/>
    <w:rsid w:val="007368EB"/>
    <w:rsid w:val="0078125F"/>
    <w:rsid w:val="00794496"/>
    <w:rsid w:val="007967CC"/>
    <w:rsid w:val="0079745E"/>
    <w:rsid w:val="00797B40"/>
    <w:rsid w:val="007C43A4"/>
    <w:rsid w:val="007D4D2D"/>
    <w:rsid w:val="008037AC"/>
    <w:rsid w:val="008336F0"/>
    <w:rsid w:val="00865776"/>
    <w:rsid w:val="00865B76"/>
    <w:rsid w:val="00874D5D"/>
    <w:rsid w:val="00891C60"/>
    <w:rsid w:val="00892EC4"/>
    <w:rsid w:val="008942F0"/>
    <w:rsid w:val="008D45DB"/>
    <w:rsid w:val="0090214F"/>
    <w:rsid w:val="00907044"/>
    <w:rsid w:val="00911A43"/>
    <w:rsid w:val="009163E6"/>
    <w:rsid w:val="00950C63"/>
    <w:rsid w:val="009760E8"/>
    <w:rsid w:val="009947BA"/>
    <w:rsid w:val="00997F41"/>
    <w:rsid w:val="009A3A9D"/>
    <w:rsid w:val="009C069E"/>
    <w:rsid w:val="009C56B1"/>
    <w:rsid w:val="009D5226"/>
    <w:rsid w:val="009E2FD4"/>
    <w:rsid w:val="00A06750"/>
    <w:rsid w:val="00A47D55"/>
    <w:rsid w:val="00A70563"/>
    <w:rsid w:val="00A9132B"/>
    <w:rsid w:val="00AA1A5A"/>
    <w:rsid w:val="00AB46BD"/>
    <w:rsid w:val="00AD23FB"/>
    <w:rsid w:val="00B44DB4"/>
    <w:rsid w:val="00B472F1"/>
    <w:rsid w:val="00B71A57"/>
    <w:rsid w:val="00B7307A"/>
    <w:rsid w:val="00BA2BE2"/>
    <w:rsid w:val="00C02454"/>
    <w:rsid w:val="00C3477B"/>
    <w:rsid w:val="00C85956"/>
    <w:rsid w:val="00C9733D"/>
    <w:rsid w:val="00CA3783"/>
    <w:rsid w:val="00CB23F4"/>
    <w:rsid w:val="00D136E4"/>
    <w:rsid w:val="00D5334D"/>
    <w:rsid w:val="00D5523D"/>
    <w:rsid w:val="00D944DF"/>
    <w:rsid w:val="00DD110C"/>
    <w:rsid w:val="00DE6D53"/>
    <w:rsid w:val="00DF3C0C"/>
    <w:rsid w:val="00E06E39"/>
    <w:rsid w:val="00E07D73"/>
    <w:rsid w:val="00E17D18"/>
    <w:rsid w:val="00E30E67"/>
    <w:rsid w:val="00E32BF5"/>
    <w:rsid w:val="00E568B4"/>
    <w:rsid w:val="00EA387E"/>
    <w:rsid w:val="00EB5A72"/>
    <w:rsid w:val="00F02A8F"/>
    <w:rsid w:val="00F22855"/>
    <w:rsid w:val="00F513E0"/>
    <w:rsid w:val="00F566DA"/>
    <w:rsid w:val="00F82834"/>
    <w:rsid w:val="00F84F5E"/>
    <w:rsid w:val="00FB021E"/>
    <w:rsid w:val="00FC2198"/>
    <w:rsid w:val="00FC283E"/>
    <w:rsid w:val="00FE383F"/>
    <w:rsid w:val="00FF10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CB3E5"/>
  <w15:docId w15:val="{9F78B416-3590-474A-BB2D-B9D9EA7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link w:val="Naslov2Char"/>
    <w:uiPriority w:val="9"/>
    <w:qFormat/>
    <w:rsid w:val="0079745E"/>
    <w:pPr>
      <w:spacing w:before="100" w:beforeAutospacing="1" w:after="100" w:afterAutospacing="1"/>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9449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794496"/>
    <w:pPr>
      <w:spacing w:before="0"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94496"/>
    <w:rPr>
      <w:rFonts w:ascii="Tahoma" w:hAnsi="Tahoma" w:cs="Tahoma"/>
      <w:sz w:val="16"/>
      <w:szCs w:val="16"/>
    </w:rPr>
  </w:style>
  <w:style w:type="paragraph" w:styleId="Odlomakpopisa">
    <w:name w:val="List Paragraph"/>
    <w:basedOn w:val="Normal"/>
    <w:uiPriority w:val="34"/>
    <w:qFormat/>
    <w:rsid w:val="00386E9C"/>
    <w:pPr>
      <w:ind w:left="720"/>
      <w:contextualSpacing/>
    </w:pPr>
  </w:style>
  <w:style w:type="paragraph" w:styleId="Zaglavlje">
    <w:name w:val="header"/>
    <w:basedOn w:val="Normal"/>
    <w:link w:val="ZaglavljeChar"/>
    <w:uiPriority w:val="99"/>
    <w:unhideWhenUsed/>
    <w:rsid w:val="009947BA"/>
    <w:pPr>
      <w:tabs>
        <w:tab w:val="center" w:pos="4536"/>
        <w:tab w:val="right" w:pos="9072"/>
      </w:tabs>
      <w:spacing w:before="0" w:after="0"/>
    </w:pPr>
  </w:style>
  <w:style w:type="character" w:customStyle="1" w:styleId="ZaglavljeChar">
    <w:name w:val="Zaglavlje Char"/>
    <w:basedOn w:val="Zadanifontodlomka"/>
    <w:link w:val="Zaglavlje"/>
    <w:uiPriority w:val="99"/>
    <w:rsid w:val="009947BA"/>
  </w:style>
  <w:style w:type="paragraph" w:styleId="Podnoje">
    <w:name w:val="footer"/>
    <w:basedOn w:val="Normal"/>
    <w:link w:val="PodnojeChar"/>
    <w:uiPriority w:val="99"/>
    <w:unhideWhenUsed/>
    <w:rsid w:val="009947BA"/>
    <w:pPr>
      <w:tabs>
        <w:tab w:val="center" w:pos="4536"/>
        <w:tab w:val="right" w:pos="9072"/>
      </w:tabs>
      <w:spacing w:before="0" w:after="0"/>
    </w:pPr>
  </w:style>
  <w:style w:type="character" w:customStyle="1" w:styleId="PodnojeChar">
    <w:name w:val="Podnožje Char"/>
    <w:basedOn w:val="Zadanifontodlomka"/>
    <w:link w:val="Podnoje"/>
    <w:uiPriority w:val="99"/>
    <w:rsid w:val="009947BA"/>
  </w:style>
  <w:style w:type="character" w:styleId="Hiperveza">
    <w:name w:val="Hyperlink"/>
    <w:basedOn w:val="Zadanifontodlomka"/>
    <w:uiPriority w:val="99"/>
    <w:unhideWhenUsed/>
    <w:rsid w:val="00197510"/>
    <w:rPr>
      <w:color w:val="0000FF" w:themeColor="hyperlink"/>
      <w:u w:val="single"/>
    </w:rPr>
  </w:style>
  <w:style w:type="character" w:customStyle="1" w:styleId="Naslov2Char">
    <w:name w:val="Naslov 2 Char"/>
    <w:basedOn w:val="Zadanifontodlomka"/>
    <w:link w:val="Naslov2"/>
    <w:uiPriority w:val="9"/>
    <w:rsid w:val="0079745E"/>
    <w:rPr>
      <w:rFonts w:ascii="Times New Roman" w:eastAsia="Times New Roman" w:hAnsi="Times New Roman" w:cs="Times New Roman"/>
      <w:b/>
      <w:bCs/>
      <w:sz w:val="36"/>
      <w:szCs w:val="36"/>
      <w:lang w:eastAsia="hr-HR"/>
    </w:rPr>
  </w:style>
  <w:style w:type="paragraph" w:styleId="Tekstfusnote">
    <w:name w:val="footnote text"/>
    <w:basedOn w:val="Normal"/>
    <w:link w:val="TekstfusnoteChar"/>
    <w:uiPriority w:val="99"/>
    <w:semiHidden/>
    <w:unhideWhenUsed/>
    <w:rsid w:val="00F82834"/>
    <w:pPr>
      <w:spacing w:before="0" w:after="0"/>
    </w:pPr>
    <w:rPr>
      <w:sz w:val="20"/>
      <w:szCs w:val="20"/>
    </w:rPr>
  </w:style>
  <w:style w:type="character" w:customStyle="1" w:styleId="TekstfusnoteChar">
    <w:name w:val="Tekst fusnote Char"/>
    <w:basedOn w:val="Zadanifontodlomka"/>
    <w:link w:val="Tekstfusnote"/>
    <w:uiPriority w:val="99"/>
    <w:semiHidden/>
    <w:rsid w:val="00F82834"/>
    <w:rPr>
      <w:sz w:val="20"/>
      <w:szCs w:val="20"/>
    </w:rPr>
  </w:style>
  <w:style w:type="character" w:styleId="Referencafusnote">
    <w:name w:val="footnote reference"/>
    <w:basedOn w:val="Zadanifontodlomka"/>
    <w:uiPriority w:val="99"/>
    <w:semiHidden/>
    <w:unhideWhenUsed/>
    <w:rsid w:val="00F82834"/>
    <w:rPr>
      <w:vertAlign w:val="superscript"/>
    </w:rPr>
  </w:style>
  <w:style w:type="paragraph" w:customStyle="1" w:styleId="Default">
    <w:name w:val="Default"/>
    <w:rsid w:val="00892EC4"/>
    <w:pPr>
      <w:autoSpaceDE w:val="0"/>
      <w:autoSpaceDN w:val="0"/>
      <w:adjustRightInd w:val="0"/>
      <w:spacing w:before="0" w:after="0"/>
    </w:pPr>
    <w:rPr>
      <w:rFonts w:ascii="Times New Roman" w:eastAsia="Calibri"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9759">
      <w:bodyDiv w:val="1"/>
      <w:marLeft w:val="0"/>
      <w:marRight w:val="0"/>
      <w:marTop w:val="0"/>
      <w:marBottom w:val="0"/>
      <w:divBdr>
        <w:top w:val="none" w:sz="0" w:space="0" w:color="auto"/>
        <w:left w:val="none" w:sz="0" w:space="0" w:color="auto"/>
        <w:bottom w:val="none" w:sz="0" w:space="0" w:color="auto"/>
        <w:right w:val="none" w:sz="0" w:space="0" w:color="auto"/>
      </w:divBdr>
    </w:div>
    <w:div w:id="109128689">
      <w:bodyDiv w:val="1"/>
      <w:marLeft w:val="0"/>
      <w:marRight w:val="0"/>
      <w:marTop w:val="0"/>
      <w:marBottom w:val="0"/>
      <w:divBdr>
        <w:top w:val="none" w:sz="0" w:space="0" w:color="auto"/>
        <w:left w:val="none" w:sz="0" w:space="0" w:color="auto"/>
        <w:bottom w:val="none" w:sz="0" w:space="0" w:color="auto"/>
        <w:right w:val="none" w:sz="0" w:space="0" w:color="auto"/>
      </w:divBdr>
    </w:div>
    <w:div w:id="13778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zd.hr/Portals/0/doc/doc_pdf_dokumenti/pravilnici/pravilnik_o_stegovnoj_odgovornosti_studenata_20150917.pdf" TargetMode="External"/><Relationship Id="rId5" Type="http://schemas.openxmlformats.org/officeDocument/2006/relationships/styles" Target="styles.xml"/><Relationship Id="rId10" Type="http://schemas.openxmlformats.org/officeDocument/2006/relationships/hyperlink" Target="mailto:abartulo@unizd.h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AC3400B29D894D9DEDB6B2983C9FB1" ma:contentTypeVersion="14" ma:contentTypeDescription="Stvaranje novog dokumenta." ma:contentTypeScope="" ma:versionID="d3694123262c10b5c619b610011d1402">
  <xsd:schema xmlns:xsd="http://www.w3.org/2001/XMLSchema" xmlns:xs="http://www.w3.org/2001/XMLSchema" xmlns:p="http://schemas.microsoft.com/office/2006/metadata/properties" xmlns:ns3="c0c81848-98b4-4b6d-be27-8ad82fbb734a" xmlns:ns4="d01facab-09bf-48c4-99d1-6645d1ca6c3c" targetNamespace="http://schemas.microsoft.com/office/2006/metadata/properties" ma:root="true" ma:fieldsID="e96160cf80589195d2a9b3b6f9e8847c" ns3:_="" ns4:_="">
    <xsd:import namespace="c0c81848-98b4-4b6d-be27-8ad82fbb734a"/>
    <xsd:import namespace="d01facab-09bf-48c4-99d1-6645d1ca6c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81848-98b4-4b6d-be27-8ad82fbb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facab-09bf-48c4-99d1-6645d1ca6c3c"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SharingHintHash" ma:index="19"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6B13D-9BC8-4EDA-A789-BE975B14B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81848-98b4-4b6d-be27-8ad82fbb734a"/>
    <ds:schemaRef ds:uri="d01facab-09bf-48c4-99d1-6645d1ca6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8B86A-590F-42FB-A6E5-BA86507B2E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3C0E48-B637-4B15-BE9D-A8C6D73EAB15}">
  <ds:schemaRefs>
    <ds:schemaRef ds:uri="http://schemas.microsoft.com/sharepoint/v3/contenttype/forms"/>
  </ds:schemaRefs>
</ds:datastoreItem>
</file>

<file path=customXml/itemProps4.xml><?xml version="1.0" encoding="utf-8"?>
<ds:datastoreItem xmlns:ds="http://schemas.openxmlformats.org/officeDocument/2006/customXml" ds:itemID="{CD527E0B-18F3-4DAF-9776-DAE44972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1151</Words>
  <Characters>6563</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Narcisa Lovrić</cp:lastModifiedBy>
  <cp:revision>5</cp:revision>
  <cp:lastPrinted>2021-02-12T11:27:00Z</cp:lastPrinted>
  <dcterms:created xsi:type="dcterms:W3CDTF">2025-09-27T16:05:00Z</dcterms:created>
  <dcterms:modified xsi:type="dcterms:W3CDTF">2025-09-27T16:13:00Z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0x010100D9AC3400B29D894D9DEDB6B2983C9FB1</vt:lpwstr>
  </property>
</Properties>
</file>