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BB96" w14:textId="77777777" w:rsidR="006F3FBF" w:rsidRDefault="006F3FBF">
      <w:pPr>
        <w:rPr>
          <w:rFonts w:ascii="Merriweather" w:hAnsi="Merriweather"/>
          <w:b/>
          <w:sz w:val="18"/>
          <w:szCs w:val="18"/>
        </w:rPr>
      </w:pPr>
    </w:p>
    <w:p w14:paraId="7BADB26F" w14:textId="77777777" w:rsidR="006F3FBF" w:rsidRDefault="006F3FBF">
      <w:pPr>
        <w:rPr>
          <w:rFonts w:ascii="Merriweather" w:hAnsi="Merriweather"/>
          <w:b/>
          <w:sz w:val="18"/>
          <w:szCs w:val="18"/>
        </w:rPr>
      </w:pPr>
    </w:p>
    <w:p w14:paraId="7F9675FA" w14:textId="77777777" w:rsidR="006F3FBF" w:rsidRPr="009A5F24" w:rsidRDefault="006F3FBF">
      <w:pPr>
        <w:rPr>
          <w:rFonts w:ascii="Merriweather" w:hAnsi="Merriweather"/>
          <w:b/>
          <w:sz w:val="22"/>
          <w:szCs w:val="22"/>
        </w:rPr>
      </w:pPr>
    </w:p>
    <w:p w14:paraId="41C2EE07" w14:textId="6DEB2A0C" w:rsidR="00CD472B" w:rsidRPr="009A5F24" w:rsidRDefault="0003435A">
      <w:pPr>
        <w:rPr>
          <w:rFonts w:ascii="Merriweather" w:hAnsi="Merriweather"/>
          <w:b/>
          <w:sz w:val="22"/>
          <w:szCs w:val="22"/>
        </w:rPr>
      </w:pPr>
      <w:r w:rsidRPr="009A5F24">
        <w:rPr>
          <w:rFonts w:ascii="Merriweather" w:hAnsi="Merriweather"/>
          <w:b/>
          <w:iCs/>
          <w:sz w:val="22"/>
          <w:szCs w:val="22"/>
        </w:rPr>
        <w:t xml:space="preserve">                                         STRUČNOM VIJEĆU ODJELA ZA POVIJEST</w:t>
      </w:r>
    </w:p>
    <w:p w14:paraId="6E325AA8" w14:textId="71C58DC6" w:rsidR="00CD472B" w:rsidRPr="00AE2622" w:rsidRDefault="004A48C7" w:rsidP="006F3FBF">
      <w:pPr>
        <w:jc w:val="right"/>
        <w:outlineLvl w:val="0"/>
        <w:rPr>
          <w:rFonts w:ascii="Merriweather" w:hAnsi="Merriweather"/>
          <w:b/>
          <w:iCs/>
          <w:sz w:val="20"/>
          <w:szCs w:val="20"/>
        </w:rPr>
      </w:pPr>
      <w:r w:rsidRPr="006F3FBF">
        <w:rPr>
          <w:rFonts w:ascii="Merriweather" w:hAnsi="Merriweather"/>
          <w:b/>
          <w:sz w:val="20"/>
          <w:szCs w:val="20"/>
        </w:rPr>
        <w:t xml:space="preserve">                                                         </w:t>
      </w:r>
    </w:p>
    <w:p w14:paraId="5F43A042" w14:textId="6303A2E2" w:rsidR="001C7AFB" w:rsidRDefault="003B4ECE" w:rsidP="00AE2622">
      <w:pPr>
        <w:rPr>
          <w:rFonts w:ascii="Merriweather" w:hAnsi="Merriweather"/>
          <w:b/>
          <w:sz w:val="20"/>
          <w:szCs w:val="20"/>
        </w:rPr>
      </w:pPr>
      <w:r>
        <w:rPr>
          <w:rFonts w:ascii="Merriweather" w:hAnsi="Merriweather"/>
          <w:b/>
          <w:sz w:val="20"/>
          <w:szCs w:val="20"/>
        </w:rPr>
        <w:t xml:space="preserve">                                    </w:t>
      </w:r>
      <w:r w:rsidR="004F090F">
        <w:rPr>
          <w:rFonts w:ascii="Merriweather" w:hAnsi="Merriweather"/>
          <w:b/>
          <w:sz w:val="20"/>
          <w:szCs w:val="20"/>
        </w:rPr>
        <w:t xml:space="preserve">Obrazac za </w:t>
      </w:r>
      <w:r w:rsidR="000E3A17">
        <w:rPr>
          <w:rFonts w:ascii="Merriweather" w:hAnsi="Merriweather"/>
          <w:b/>
          <w:sz w:val="20"/>
          <w:szCs w:val="20"/>
        </w:rPr>
        <w:t>jedn</w:t>
      </w:r>
      <w:r w:rsidR="004F090F">
        <w:rPr>
          <w:rFonts w:ascii="Merriweather" w:hAnsi="Merriweather"/>
          <w:b/>
          <w:sz w:val="20"/>
          <w:szCs w:val="20"/>
        </w:rPr>
        <w:t>opredmetni studij</w:t>
      </w:r>
      <w:r>
        <w:rPr>
          <w:rFonts w:ascii="Merriweather" w:hAnsi="Merriweather"/>
          <w:b/>
          <w:sz w:val="20"/>
          <w:szCs w:val="20"/>
        </w:rPr>
        <w:t xml:space="preserve">  - Parcijala 2025./2026.</w:t>
      </w:r>
    </w:p>
    <w:p w14:paraId="6AC5C829" w14:textId="77777777" w:rsidR="004F090F" w:rsidRDefault="004F090F" w:rsidP="00AE2622">
      <w:pPr>
        <w:rPr>
          <w:rFonts w:ascii="Merriweather" w:hAnsi="Merriweather"/>
          <w:b/>
          <w:sz w:val="20"/>
          <w:szCs w:val="20"/>
        </w:rPr>
      </w:pPr>
    </w:p>
    <w:p w14:paraId="0D6088CE" w14:textId="054A8576" w:rsidR="00AE2622" w:rsidRPr="001C7AFB" w:rsidRDefault="00AE2622" w:rsidP="001C7AFB">
      <w:pPr>
        <w:spacing w:line="360" w:lineRule="auto"/>
        <w:rPr>
          <w:rFonts w:ascii="Merriweather" w:hAnsi="Merriweather"/>
          <w:bCs/>
          <w:sz w:val="20"/>
          <w:szCs w:val="20"/>
        </w:rPr>
      </w:pPr>
      <w:r w:rsidRPr="001C7AFB">
        <w:rPr>
          <w:rFonts w:ascii="Merriweather" w:hAnsi="Merriweather"/>
          <w:bCs/>
          <w:sz w:val="20"/>
          <w:szCs w:val="20"/>
        </w:rPr>
        <w:t>Ime i prezime</w:t>
      </w:r>
      <w:r w:rsidR="003B4ECE">
        <w:rPr>
          <w:rFonts w:ascii="Merriweather" w:hAnsi="Merriweather"/>
          <w:bCs/>
          <w:sz w:val="20"/>
          <w:szCs w:val="20"/>
        </w:rPr>
        <w:t xml:space="preserve"> studenta</w:t>
      </w:r>
      <w:r w:rsidRPr="001C7AFB">
        <w:rPr>
          <w:rFonts w:ascii="Merriweather" w:hAnsi="Merriweather"/>
          <w:bCs/>
          <w:sz w:val="20"/>
          <w:szCs w:val="20"/>
        </w:rPr>
        <w:t>:</w:t>
      </w:r>
      <w:r w:rsidR="001D15DA">
        <w:rPr>
          <w:rFonts w:ascii="Merriweather" w:hAnsi="Merriweather"/>
          <w:bCs/>
          <w:sz w:val="20"/>
          <w:szCs w:val="20"/>
        </w:rPr>
        <w:t xml:space="preserve"> </w:t>
      </w:r>
    </w:p>
    <w:p w14:paraId="3E56222E" w14:textId="5E3E0997" w:rsidR="00AE2622" w:rsidRPr="001C7AFB" w:rsidRDefault="003B4ECE" w:rsidP="001C7AFB">
      <w:pPr>
        <w:spacing w:line="360" w:lineRule="auto"/>
        <w:rPr>
          <w:rFonts w:ascii="Merriweather" w:hAnsi="Merriweather"/>
          <w:bCs/>
          <w:sz w:val="20"/>
          <w:szCs w:val="20"/>
        </w:rPr>
      </w:pPr>
      <w:r>
        <w:rPr>
          <w:rFonts w:ascii="Merriweather" w:hAnsi="Merriweather"/>
          <w:bCs/>
          <w:sz w:val="20"/>
          <w:szCs w:val="20"/>
        </w:rPr>
        <w:t>Godina studija u 2025./2026.:</w:t>
      </w:r>
    </w:p>
    <w:p w14:paraId="76872D9D" w14:textId="77777777" w:rsidR="00AE2622" w:rsidRPr="006F3FBF" w:rsidRDefault="00AE2622" w:rsidP="00A54D2E">
      <w:pPr>
        <w:jc w:val="both"/>
        <w:rPr>
          <w:rFonts w:ascii="Merriweather" w:hAnsi="Merriweather"/>
          <w:b/>
          <w:i/>
          <w:sz w:val="20"/>
          <w:szCs w:val="20"/>
          <w:u w:val="single"/>
        </w:rPr>
      </w:pPr>
    </w:p>
    <w:p w14:paraId="1D431D39" w14:textId="5C07972B" w:rsidR="00AE2622" w:rsidRDefault="004A48C7" w:rsidP="006F3FBF">
      <w:pPr>
        <w:jc w:val="both"/>
        <w:rPr>
          <w:rFonts w:ascii="Merriweather" w:hAnsi="Merriweather"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 xml:space="preserve">Tablica 1. </w:t>
      </w:r>
      <w:r w:rsidR="009B4D3D" w:rsidRPr="009B4D3D">
        <w:rPr>
          <w:rFonts w:ascii="Merriweather" w:hAnsi="Merriweather"/>
          <w:bCs/>
          <w:sz w:val="20"/>
          <w:szCs w:val="20"/>
        </w:rPr>
        <w:t xml:space="preserve">Predmeti studija </w:t>
      </w:r>
      <w:r w:rsidR="009B4D3D">
        <w:rPr>
          <w:rFonts w:ascii="Merriweather" w:hAnsi="Merriweather"/>
          <w:bCs/>
          <w:sz w:val="20"/>
          <w:szCs w:val="20"/>
        </w:rPr>
        <w:t xml:space="preserve">koje sam </w:t>
      </w:r>
      <w:r w:rsidR="009B4D3D" w:rsidRPr="009B4D3D">
        <w:rPr>
          <w:rFonts w:ascii="Merriweather" w:hAnsi="Merriweather"/>
          <w:bCs/>
          <w:sz w:val="20"/>
          <w:szCs w:val="20"/>
        </w:rPr>
        <w:t>p</w:t>
      </w:r>
      <w:r w:rsidRPr="009B4D3D">
        <w:rPr>
          <w:rFonts w:ascii="Merriweather" w:hAnsi="Merriweather"/>
          <w:bCs/>
          <w:sz w:val="20"/>
          <w:szCs w:val="20"/>
        </w:rPr>
        <w:t>olož</w:t>
      </w:r>
      <w:r w:rsidR="009B4D3D">
        <w:rPr>
          <w:rFonts w:ascii="Merriweather" w:hAnsi="Merriweather"/>
          <w:bCs/>
          <w:sz w:val="20"/>
          <w:szCs w:val="20"/>
        </w:rPr>
        <w:t xml:space="preserve">io/la </w:t>
      </w:r>
      <w:r w:rsidR="0003435A" w:rsidRPr="009B4D3D">
        <w:rPr>
          <w:rFonts w:ascii="Merriweather" w:hAnsi="Merriweather"/>
          <w:bCs/>
          <w:sz w:val="20"/>
          <w:szCs w:val="20"/>
        </w:rPr>
        <w:t>u dosadašnjem tijeku studija</w:t>
      </w:r>
      <w:r w:rsidRPr="006F3FBF">
        <w:rPr>
          <w:rFonts w:ascii="Merriweather" w:hAnsi="Merriweather"/>
          <w:sz w:val="20"/>
          <w:szCs w:val="20"/>
        </w:rPr>
        <w:t xml:space="preserve">  </w:t>
      </w:r>
    </w:p>
    <w:p w14:paraId="5FBCBDF7" w14:textId="18AC18E1" w:rsidR="00CD472B" w:rsidRPr="006F3FBF" w:rsidRDefault="004A48C7" w:rsidP="006F3FBF">
      <w:pPr>
        <w:jc w:val="both"/>
        <w:rPr>
          <w:rFonts w:ascii="Merriweather" w:hAnsi="Merriweather"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 xml:space="preserve">                      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3544"/>
        <w:gridCol w:w="992"/>
      </w:tblGrid>
      <w:tr w:rsidR="00CD472B" w:rsidRPr="003B4ECE" w14:paraId="62166650" w14:textId="77777777" w:rsidTr="15F64861">
        <w:tc>
          <w:tcPr>
            <w:tcW w:w="3823" w:type="dxa"/>
          </w:tcPr>
          <w:p w14:paraId="66D0A836" w14:textId="3CACC43F" w:rsidR="00CD472B" w:rsidRPr="003B4ECE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Z</w:t>
            </w:r>
            <w:r w:rsidR="00C23738" w:rsidRPr="003B4ECE">
              <w:rPr>
                <w:rFonts w:ascii="Merriweather" w:hAnsi="Merriweather"/>
                <w:sz w:val="20"/>
                <w:szCs w:val="20"/>
              </w:rPr>
              <w:t>imsk</w:t>
            </w:r>
            <w:r w:rsidRPr="003B4ECE">
              <w:rPr>
                <w:rFonts w:ascii="Merriweather" w:hAnsi="Merriweather"/>
                <w:sz w:val="20"/>
                <w:szCs w:val="20"/>
              </w:rPr>
              <w:t>i</w:t>
            </w:r>
            <w:r w:rsidR="00C23738" w:rsidRPr="003B4ECE">
              <w:rPr>
                <w:rFonts w:ascii="Merriweather" w:hAnsi="Merriweather"/>
                <w:sz w:val="20"/>
                <w:szCs w:val="20"/>
              </w:rPr>
              <w:t xml:space="preserve"> semest</w:t>
            </w:r>
            <w:r w:rsidRPr="003B4ECE">
              <w:rPr>
                <w:rFonts w:ascii="Merriweather" w:hAnsi="Merriweather"/>
                <w:sz w:val="20"/>
                <w:szCs w:val="20"/>
              </w:rPr>
              <w:t>ar</w:t>
            </w:r>
          </w:p>
        </w:tc>
        <w:tc>
          <w:tcPr>
            <w:tcW w:w="992" w:type="dxa"/>
          </w:tcPr>
          <w:p w14:paraId="6DD206A4" w14:textId="77777777" w:rsidR="00CD472B" w:rsidRPr="003B4ECE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3544" w:type="dxa"/>
          </w:tcPr>
          <w:p w14:paraId="2D55B86A" w14:textId="64BFCC01" w:rsidR="00CD472B" w:rsidRPr="003B4ECE" w:rsidRDefault="00C23738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 xml:space="preserve">Predmeti </w:t>
            </w:r>
            <w:r w:rsidR="00AC6086" w:rsidRPr="003B4ECE">
              <w:rPr>
                <w:rFonts w:ascii="Merriweather" w:hAnsi="Merriweather"/>
                <w:sz w:val="20"/>
                <w:szCs w:val="20"/>
              </w:rPr>
              <w:t xml:space="preserve"> ljetnog semestra</w:t>
            </w:r>
          </w:p>
        </w:tc>
        <w:tc>
          <w:tcPr>
            <w:tcW w:w="992" w:type="dxa"/>
          </w:tcPr>
          <w:p w14:paraId="4C9097A5" w14:textId="77777777" w:rsidR="00CD472B" w:rsidRPr="003B4ECE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4F090F" w:rsidRPr="003B4ECE" w14:paraId="3B7B7CFC" w14:textId="77777777" w:rsidTr="15F64861">
        <w:tc>
          <w:tcPr>
            <w:tcW w:w="3823" w:type="dxa"/>
          </w:tcPr>
          <w:p w14:paraId="4870418E" w14:textId="493A3EDE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8FCAB7" w14:textId="7217518F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60980F" w14:textId="02DFCA6A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B65F86" w14:textId="05E384D7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B4ECE" w14:paraId="4447DBBC" w14:textId="77777777" w:rsidTr="15F64861">
        <w:tc>
          <w:tcPr>
            <w:tcW w:w="3823" w:type="dxa"/>
          </w:tcPr>
          <w:p w14:paraId="105FEEF2" w14:textId="5A8AA16A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5E7243" w14:textId="03A0E220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1523E99" w14:textId="5E64ED6B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82748" w14:textId="046BEDD2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B4ECE" w14:paraId="4A3500C8" w14:textId="77777777" w:rsidTr="15F64861">
        <w:tc>
          <w:tcPr>
            <w:tcW w:w="3823" w:type="dxa"/>
          </w:tcPr>
          <w:p w14:paraId="13C593CA" w14:textId="135F4663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C373B8" w14:textId="4E0F8CD0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3B0A52" w14:textId="60F50274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7D9A2" w14:textId="3B8F503B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B4ECE" w14:paraId="2D847DEA" w14:textId="77777777" w:rsidTr="15F64861">
        <w:tc>
          <w:tcPr>
            <w:tcW w:w="3823" w:type="dxa"/>
          </w:tcPr>
          <w:p w14:paraId="6E6BC5D4" w14:textId="491C0680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159AA" w14:textId="4599E154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29AE24" w14:textId="326C1227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0A7DB0" w14:textId="0405B118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3B4ECE" w14:paraId="25DBA8F4" w14:textId="77777777" w:rsidTr="15F64861">
        <w:tc>
          <w:tcPr>
            <w:tcW w:w="3823" w:type="dxa"/>
          </w:tcPr>
          <w:p w14:paraId="129F2ADB" w14:textId="533241BA" w:rsidR="00410182" w:rsidRPr="003B4ECE" w:rsidRDefault="00410182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3BC7EE" w14:textId="3B661E38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71F464" w14:textId="77777777" w:rsidR="00410182" w:rsidRPr="003B4ECE" w:rsidRDefault="00410182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B96EC7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B4ECE" w14:paraId="46AB3A2C" w14:textId="77777777" w:rsidTr="15F64861">
        <w:tc>
          <w:tcPr>
            <w:tcW w:w="3823" w:type="dxa"/>
          </w:tcPr>
          <w:p w14:paraId="4EDF3D98" w14:textId="4A10659F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AD18C" w14:textId="57A227DA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55E631" w14:textId="77013F3A" w:rsidR="004F090F" w:rsidRPr="003B4ECE" w:rsidRDefault="004F090F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6CA2B8" w14:textId="69678809" w:rsidR="004F090F" w:rsidRPr="003B4ECE" w:rsidRDefault="004F090F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3B4ECE" w14:paraId="1AE92D9C" w14:textId="77777777" w:rsidTr="15F64861">
        <w:tc>
          <w:tcPr>
            <w:tcW w:w="3823" w:type="dxa"/>
          </w:tcPr>
          <w:p w14:paraId="6A339331" w14:textId="77777777" w:rsidR="00410182" w:rsidRPr="003B4ECE" w:rsidRDefault="00410182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A2BEA1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7FBAF" w14:textId="77777777" w:rsidR="00410182" w:rsidRPr="003B4ECE" w:rsidRDefault="00410182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FF3035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3B4ECE" w14:paraId="48F3BA2D" w14:textId="77777777" w:rsidTr="15F64861">
        <w:tc>
          <w:tcPr>
            <w:tcW w:w="3823" w:type="dxa"/>
          </w:tcPr>
          <w:p w14:paraId="575CA8F4" w14:textId="77777777" w:rsidR="00410182" w:rsidRPr="003B4ECE" w:rsidRDefault="00410182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CA8211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EC8F75" w14:textId="77777777" w:rsidR="00410182" w:rsidRPr="003B4ECE" w:rsidRDefault="00410182" w:rsidP="004F090F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4847B5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07BE1110" w14:textId="28709E2E" w:rsidR="15F64861" w:rsidRPr="003B4ECE" w:rsidRDefault="15F64861">
      <w:pPr>
        <w:rPr>
          <w:sz w:val="20"/>
          <w:szCs w:val="20"/>
        </w:rPr>
      </w:pPr>
    </w:p>
    <w:p w14:paraId="01D14C23" w14:textId="77777777" w:rsidR="00CD472B" w:rsidRPr="006F3FBF" w:rsidRDefault="00CD472B">
      <w:pPr>
        <w:outlineLvl w:val="0"/>
        <w:rPr>
          <w:rFonts w:ascii="Merriweather" w:hAnsi="Merriweather"/>
          <w:b/>
          <w:sz w:val="20"/>
          <w:szCs w:val="20"/>
        </w:rPr>
      </w:pPr>
    </w:p>
    <w:p w14:paraId="3F5AB1F8" w14:textId="770DA828" w:rsidR="00CD472B" w:rsidRDefault="004A48C7" w:rsidP="009B4D3D">
      <w:pPr>
        <w:rPr>
          <w:rFonts w:ascii="Merriweather" w:hAnsi="Merriweather"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 xml:space="preserve">Tablica 2. </w:t>
      </w:r>
      <w:r w:rsidR="009B4D3D">
        <w:rPr>
          <w:rFonts w:ascii="Merriweather" w:hAnsi="Merriweather"/>
          <w:sz w:val="20"/>
          <w:szCs w:val="20"/>
        </w:rPr>
        <w:t>P</w:t>
      </w:r>
      <w:r w:rsidR="0003435A">
        <w:rPr>
          <w:rFonts w:ascii="Merriweather" w:hAnsi="Merriweather"/>
          <w:sz w:val="20"/>
          <w:szCs w:val="20"/>
        </w:rPr>
        <w:t>redmeti</w:t>
      </w:r>
      <w:r w:rsidR="009B4D3D">
        <w:rPr>
          <w:rFonts w:ascii="Merriweather" w:hAnsi="Merriweather"/>
          <w:sz w:val="20"/>
          <w:szCs w:val="20"/>
        </w:rPr>
        <w:t xml:space="preserve"> studija koje </w:t>
      </w:r>
      <w:r w:rsidR="00C678CF">
        <w:rPr>
          <w:rFonts w:ascii="Merriweather" w:hAnsi="Merriweather"/>
          <w:sz w:val="20"/>
          <w:szCs w:val="20"/>
        </w:rPr>
        <w:t xml:space="preserve">sam upisao/la i </w:t>
      </w:r>
      <w:r w:rsidR="009B4D3D">
        <w:rPr>
          <w:rFonts w:ascii="Merriweather" w:hAnsi="Merriweather"/>
          <w:sz w:val="20"/>
          <w:szCs w:val="20"/>
        </w:rPr>
        <w:t>nisam položio/</w:t>
      </w:r>
      <w:r w:rsidR="004F090F">
        <w:rPr>
          <w:rFonts w:ascii="Merriweather" w:hAnsi="Merriweather"/>
          <w:sz w:val="20"/>
          <w:szCs w:val="20"/>
        </w:rPr>
        <w:t xml:space="preserve">la </w:t>
      </w:r>
    </w:p>
    <w:p w14:paraId="0A6B80EA" w14:textId="77777777" w:rsidR="00AE2622" w:rsidRPr="006F3FBF" w:rsidRDefault="00AE2622" w:rsidP="009B4D3D">
      <w:pPr>
        <w:rPr>
          <w:rFonts w:ascii="Merriweather" w:hAnsi="Merriweather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3544"/>
        <w:gridCol w:w="992"/>
      </w:tblGrid>
      <w:tr w:rsidR="00CD472B" w:rsidRPr="003B4ECE" w14:paraId="33BAAB60" w14:textId="77777777" w:rsidTr="15F64861">
        <w:tc>
          <w:tcPr>
            <w:tcW w:w="3823" w:type="dxa"/>
          </w:tcPr>
          <w:p w14:paraId="156A4EFD" w14:textId="48B2D172" w:rsidR="00CD472B" w:rsidRPr="003B4ECE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Zimski semestar</w:t>
            </w:r>
          </w:p>
        </w:tc>
        <w:tc>
          <w:tcPr>
            <w:tcW w:w="992" w:type="dxa"/>
          </w:tcPr>
          <w:p w14:paraId="2A64F5DC" w14:textId="77777777" w:rsidR="00CD472B" w:rsidRPr="003B4ECE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3544" w:type="dxa"/>
          </w:tcPr>
          <w:p w14:paraId="7E38CA5E" w14:textId="01721E0F" w:rsidR="00CD472B" w:rsidRPr="003B4ECE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Ljetni semestar</w:t>
            </w:r>
          </w:p>
        </w:tc>
        <w:tc>
          <w:tcPr>
            <w:tcW w:w="992" w:type="dxa"/>
          </w:tcPr>
          <w:p w14:paraId="63B862FF" w14:textId="77777777" w:rsidR="00CD472B" w:rsidRPr="003B4ECE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CD472B" w:rsidRPr="003B4ECE" w14:paraId="14148E55" w14:textId="77777777" w:rsidTr="15F64861">
        <w:tc>
          <w:tcPr>
            <w:tcW w:w="3823" w:type="dxa"/>
          </w:tcPr>
          <w:p w14:paraId="1B4D5A71" w14:textId="5E75E818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936F5B" w14:textId="5FE9B415" w:rsidR="00CD472B" w:rsidRPr="003B4ECE" w:rsidRDefault="00CD472B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23A26B" w14:textId="34B6DA03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1AAABB" w14:textId="2039AD18" w:rsidR="00CD472B" w:rsidRPr="003B4ECE" w:rsidRDefault="00CD472B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50C54" w:rsidRPr="003B4ECE" w14:paraId="5D244D4B" w14:textId="77777777" w:rsidTr="15F64861">
        <w:tc>
          <w:tcPr>
            <w:tcW w:w="3823" w:type="dxa"/>
          </w:tcPr>
          <w:p w14:paraId="73A50C1F" w14:textId="6C55DAC6" w:rsidR="00C50C54" w:rsidRPr="003B4ECE" w:rsidRDefault="00C50C54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CEF8C6" w14:textId="23AE7FCB" w:rsidR="00C50C54" w:rsidRPr="003B4ECE" w:rsidRDefault="00C50C54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2A92FB" w14:textId="3CD1DA1D" w:rsidR="00C50C54" w:rsidRPr="003B4ECE" w:rsidRDefault="00C50C54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5572DD" w14:textId="5FB23F7E" w:rsidR="00C50C54" w:rsidRPr="003B4ECE" w:rsidRDefault="00C50C54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736186" w:rsidRPr="003B4ECE" w14:paraId="00C4E988" w14:textId="77777777" w:rsidTr="15F64861">
        <w:tc>
          <w:tcPr>
            <w:tcW w:w="3823" w:type="dxa"/>
          </w:tcPr>
          <w:p w14:paraId="508B21E2" w14:textId="486F1FA9" w:rsidR="00736186" w:rsidRPr="003B4ECE" w:rsidRDefault="00736186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FC5A7" w14:textId="78695361" w:rsidR="00736186" w:rsidRPr="003B4ECE" w:rsidRDefault="00736186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6E5663" w14:textId="77777777" w:rsidR="00736186" w:rsidRPr="003B4ECE" w:rsidRDefault="00736186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F4C8B7" w14:textId="543AB371" w:rsidR="00736186" w:rsidRPr="003B4ECE" w:rsidRDefault="00736186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B4ECE" w14:paraId="2D1B42F1" w14:textId="77777777" w:rsidTr="15F64861">
        <w:tc>
          <w:tcPr>
            <w:tcW w:w="3823" w:type="dxa"/>
          </w:tcPr>
          <w:p w14:paraId="7716F840" w14:textId="77777777" w:rsidR="004F090F" w:rsidRPr="003B4ECE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3EA99C" w14:textId="7BB098C3" w:rsidR="004F090F" w:rsidRPr="003B4ECE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9FD90F9" w14:textId="77777777" w:rsidR="004F090F" w:rsidRPr="003B4ECE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AF8F5A" w14:textId="6B02DAC1" w:rsidR="004F090F" w:rsidRPr="003B4ECE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F090F" w:rsidRPr="003B4ECE" w14:paraId="6F1C724E" w14:textId="77777777" w:rsidTr="15F64861">
        <w:tc>
          <w:tcPr>
            <w:tcW w:w="3823" w:type="dxa"/>
          </w:tcPr>
          <w:p w14:paraId="0A96A526" w14:textId="77777777" w:rsidR="004F090F" w:rsidRPr="003B4ECE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4A58FA" w14:textId="40E159AA" w:rsidR="004F090F" w:rsidRPr="003B4ECE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44552C" w14:textId="77777777" w:rsidR="004F090F" w:rsidRPr="003B4ECE" w:rsidRDefault="004F090F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845779" w14:textId="678EFCBF" w:rsidR="004F090F" w:rsidRPr="003B4ECE" w:rsidRDefault="004F090F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3B4ECE" w14:paraId="3EF677D4" w14:textId="77777777" w:rsidTr="15F64861">
        <w:tc>
          <w:tcPr>
            <w:tcW w:w="3823" w:type="dxa"/>
          </w:tcPr>
          <w:p w14:paraId="1547A6DF" w14:textId="77777777" w:rsidR="00410182" w:rsidRPr="003B4ECE" w:rsidRDefault="00410182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D97A7F" w14:textId="77777777" w:rsidR="00410182" w:rsidRPr="003B4ECE" w:rsidRDefault="00410182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3D50E6" w14:textId="77777777" w:rsidR="00410182" w:rsidRPr="003B4ECE" w:rsidRDefault="00410182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555DA6" w14:textId="77777777" w:rsidR="00410182" w:rsidRPr="003B4ECE" w:rsidRDefault="00410182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3B4ECE" w14:paraId="5F0BB9F4" w14:textId="77777777" w:rsidTr="15F64861">
        <w:tc>
          <w:tcPr>
            <w:tcW w:w="3823" w:type="dxa"/>
          </w:tcPr>
          <w:p w14:paraId="03B71364" w14:textId="77777777" w:rsidR="00410182" w:rsidRPr="003B4ECE" w:rsidRDefault="00410182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6F8F8A" w14:textId="77777777" w:rsidR="00410182" w:rsidRPr="003B4ECE" w:rsidRDefault="00410182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E25B0D" w14:textId="77777777" w:rsidR="00410182" w:rsidRPr="003B4ECE" w:rsidRDefault="00410182" w:rsidP="00C50C54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BEB39" w14:textId="77777777" w:rsidR="00410182" w:rsidRPr="003B4ECE" w:rsidRDefault="00410182" w:rsidP="00C50C54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4938AEDE" w14:textId="4798AFD6" w:rsidR="15F64861" w:rsidRPr="003B4ECE" w:rsidRDefault="15F64861">
      <w:pPr>
        <w:rPr>
          <w:sz w:val="20"/>
          <w:szCs w:val="20"/>
        </w:rPr>
      </w:pPr>
    </w:p>
    <w:p w14:paraId="1BEBFCE9" w14:textId="77777777" w:rsidR="00FB1ECA" w:rsidRPr="006F3FBF" w:rsidRDefault="00FB1ECA">
      <w:pPr>
        <w:jc w:val="both"/>
        <w:outlineLvl w:val="0"/>
        <w:rPr>
          <w:rFonts w:ascii="Merriweather" w:hAnsi="Merriweather"/>
          <w:b/>
          <w:sz w:val="20"/>
          <w:szCs w:val="20"/>
        </w:rPr>
      </w:pPr>
    </w:p>
    <w:p w14:paraId="5BC94968" w14:textId="62AF3B36" w:rsidR="00587C90" w:rsidRPr="00F8462A" w:rsidRDefault="00587C90">
      <w:pPr>
        <w:jc w:val="both"/>
        <w:outlineLvl w:val="0"/>
        <w:rPr>
          <w:rFonts w:ascii="Merriweather" w:hAnsi="Merriweather"/>
          <w:b/>
          <w:sz w:val="20"/>
          <w:szCs w:val="20"/>
        </w:rPr>
      </w:pPr>
      <w:r w:rsidRPr="00F8462A">
        <w:rPr>
          <w:rFonts w:ascii="Merriweather" w:hAnsi="Merriweather"/>
          <w:b/>
          <w:sz w:val="20"/>
          <w:szCs w:val="20"/>
        </w:rPr>
        <w:t>Zamolba za upis parcijale</w:t>
      </w:r>
    </w:p>
    <w:p w14:paraId="53911F04" w14:textId="77777777" w:rsidR="00587C90" w:rsidRDefault="00587C90">
      <w:pPr>
        <w:jc w:val="both"/>
        <w:outlineLvl w:val="0"/>
        <w:rPr>
          <w:rFonts w:ascii="Merriweather" w:hAnsi="Merriweather"/>
          <w:bCs/>
          <w:sz w:val="20"/>
          <w:szCs w:val="20"/>
        </w:rPr>
      </w:pPr>
    </w:p>
    <w:p w14:paraId="5C465C74" w14:textId="3E1203E3" w:rsidR="00CD472B" w:rsidRPr="00587C90" w:rsidRDefault="00AE2622">
      <w:pPr>
        <w:jc w:val="both"/>
        <w:outlineLvl w:val="0"/>
        <w:rPr>
          <w:rFonts w:ascii="Merriweather" w:hAnsi="Merriweather"/>
          <w:bCs/>
          <w:sz w:val="20"/>
          <w:szCs w:val="20"/>
        </w:rPr>
      </w:pPr>
      <w:r w:rsidRPr="00587C90">
        <w:rPr>
          <w:rFonts w:ascii="Merriweather" w:hAnsi="Merriweather"/>
          <w:bCs/>
          <w:sz w:val="20"/>
          <w:szCs w:val="20"/>
        </w:rPr>
        <w:t>M</w:t>
      </w:r>
      <w:r w:rsidR="004A48C7" w:rsidRPr="00587C90">
        <w:rPr>
          <w:rFonts w:ascii="Merriweather" w:hAnsi="Merriweather"/>
          <w:bCs/>
          <w:sz w:val="20"/>
          <w:szCs w:val="20"/>
        </w:rPr>
        <w:t xml:space="preserve">olim </w:t>
      </w:r>
      <w:r w:rsidR="00587C90">
        <w:rPr>
          <w:rFonts w:ascii="Merriweather" w:hAnsi="Merriweather"/>
          <w:bCs/>
          <w:sz w:val="20"/>
          <w:szCs w:val="20"/>
        </w:rPr>
        <w:t xml:space="preserve">Vijeće </w:t>
      </w:r>
      <w:r w:rsidR="00C678CF">
        <w:rPr>
          <w:rFonts w:ascii="Merriweather" w:hAnsi="Merriweather"/>
          <w:bCs/>
          <w:sz w:val="20"/>
          <w:szCs w:val="20"/>
        </w:rPr>
        <w:t xml:space="preserve">Odjela za povijest </w:t>
      </w:r>
      <w:r w:rsidR="00587C90">
        <w:rPr>
          <w:rFonts w:ascii="Merriweather" w:hAnsi="Merriweather"/>
          <w:bCs/>
          <w:sz w:val="20"/>
          <w:szCs w:val="20"/>
        </w:rPr>
        <w:t>da mi odobri</w:t>
      </w:r>
      <w:r w:rsidR="004A48C7" w:rsidRPr="00587C90">
        <w:rPr>
          <w:rFonts w:ascii="Merriweather" w:hAnsi="Merriweather"/>
          <w:bCs/>
          <w:sz w:val="20"/>
          <w:szCs w:val="20"/>
        </w:rPr>
        <w:t xml:space="preserve"> upis</w:t>
      </w:r>
      <w:r w:rsidR="00587C90">
        <w:rPr>
          <w:rFonts w:ascii="Merriweather" w:hAnsi="Merriweather"/>
          <w:bCs/>
          <w:sz w:val="20"/>
          <w:szCs w:val="20"/>
        </w:rPr>
        <w:t xml:space="preserve"> </w:t>
      </w:r>
      <w:r w:rsidR="004A48C7" w:rsidRPr="00587C90">
        <w:rPr>
          <w:rFonts w:ascii="Merriweather" w:hAnsi="Merriweather"/>
          <w:bCs/>
          <w:sz w:val="20"/>
          <w:szCs w:val="20"/>
        </w:rPr>
        <w:t>predmeta s v</w:t>
      </w:r>
      <w:r w:rsidR="0003435A" w:rsidRPr="00587C90">
        <w:rPr>
          <w:rFonts w:ascii="Merriweather" w:hAnsi="Merriweather"/>
          <w:bCs/>
          <w:sz w:val="20"/>
          <w:szCs w:val="20"/>
        </w:rPr>
        <w:t xml:space="preserve">iše </w:t>
      </w:r>
      <w:r w:rsidR="004A48C7" w:rsidRPr="00587C90">
        <w:rPr>
          <w:rFonts w:ascii="Merriweather" w:hAnsi="Merriweather"/>
          <w:bCs/>
          <w:sz w:val="20"/>
          <w:szCs w:val="20"/>
        </w:rPr>
        <w:t>godine studija</w:t>
      </w:r>
      <w:r w:rsidR="00A14F29" w:rsidRPr="00587C90">
        <w:rPr>
          <w:rFonts w:ascii="Merriweather" w:hAnsi="Merriweather"/>
          <w:bCs/>
          <w:sz w:val="20"/>
          <w:szCs w:val="20"/>
        </w:rPr>
        <w:t xml:space="preserve"> (</w:t>
      </w:r>
      <w:r w:rsidR="0003435A" w:rsidRPr="00587C90">
        <w:rPr>
          <w:rFonts w:ascii="Merriweather" w:hAnsi="Merriweather"/>
          <w:bCs/>
          <w:sz w:val="20"/>
          <w:szCs w:val="20"/>
        </w:rPr>
        <w:t xml:space="preserve">tzv. </w:t>
      </w:r>
      <w:r w:rsidR="00A14F29" w:rsidRPr="00587C90">
        <w:rPr>
          <w:rFonts w:ascii="Merriweather" w:hAnsi="Merriweather"/>
          <w:bCs/>
          <w:sz w:val="20"/>
          <w:szCs w:val="20"/>
        </w:rPr>
        <w:t xml:space="preserve">parcijale), sukladno članku </w:t>
      </w:r>
      <w:r w:rsidR="0062194F">
        <w:rPr>
          <w:rFonts w:ascii="Merriweather" w:hAnsi="Merriweather"/>
          <w:bCs/>
          <w:sz w:val="20"/>
          <w:szCs w:val="20"/>
        </w:rPr>
        <w:t>34</w:t>
      </w:r>
      <w:r w:rsidR="00491D02" w:rsidRPr="00587C90">
        <w:rPr>
          <w:rFonts w:ascii="Merriweather" w:hAnsi="Merriweather"/>
          <w:bCs/>
          <w:sz w:val="20"/>
          <w:szCs w:val="20"/>
        </w:rPr>
        <w:t xml:space="preserve">. </w:t>
      </w:r>
      <w:r w:rsidR="00A14F29" w:rsidRPr="00587C90">
        <w:rPr>
          <w:rFonts w:ascii="Merriweather" w:hAnsi="Merriweather"/>
          <w:bCs/>
          <w:sz w:val="20"/>
          <w:szCs w:val="20"/>
        </w:rPr>
        <w:t xml:space="preserve"> Pravilnika o studiranju (</w:t>
      </w:r>
      <w:r w:rsidR="00587C90">
        <w:rPr>
          <w:rFonts w:ascii="Merriweather" w:hAnsi="Merriweather"/>
          <w:bCs/>
          <w:sz w:val="20"/>
          <w:szCs w:val="20"/>
        </w:rPr>
        <w:t xml:space="preserve">travanj, </w:t>
      </w:r>
      <w:r w:rsidR="00A14F29" w:rsidRPr="00587C90">
        <w:rPr>
          <w:rFonts w:ascii="Merriweather" w:hAnsi="Merriweather"/>
          <w:bCs/>
          <w:sz w:val="20"/>
          <w:szCs w:val="20"/>
        </w:rPr>
        <w:t>202</w:t>
      </w:r>
      <w:r w:rsidR="00587C90">
        <w:rPr>
          <w:rFonts w:ascii="Merriweather" w:hAnsi="Merriweather"/>
          <w:bCs/>
          <w:sz w:val="20"/>
          <w:szCs w:val="20"/>
        </w:rPr>
        <w:t>5</w:t>
      </w:r>
      <w:r w:rsidR="00A14F29" w:rsidRPr="00587C90">
        <w:rPr>
          <w:rFonts w:ascii="Merriweather" w:hAnsi="Merriweather"/>
          <w:bCs/>
          <w:sz w:val="20"/>
          <w:szCs w:val="20"/>
        </w:rPr>
        <w:t>.)</w:t>
      </w:r>
      <w:r w:rsidR="004A48C7" w:rsidRPr="00587C90">
        <w:rPr>
          <w:rFonts w:ascii="Merriweather" w:hAnsi="Merriweather"/>
          <w:bCs/>
          <w:sz w:val="20"/>
          <w:szCs w:val="20"/>
        </w:rPr>
        <w:t xml:space="preserve"> </w:t>
      </w:r>
    </w:p>
    <w:p w14:paraId="1255A97B" w14:textId="77777777" w:rsidR="00CD472B" w:rsidRPr="006F3FBF" w:rsidRDefault="00CD472B">
      <w:pPr>
        <w:jc w:val="both"/>
        <w:outlineLvl w:val="0"/>
        <w:rPr>
          <w:rFonts w:ascii="Merriweather" w:hAnsi="Merriweather"/>
          <w:sz w:val="20"/>
          <w:szCs w:val="20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3261"/>
        <w:gridCol w:w="1275"/>
      </w:tblGrid>
      <w:tr w:rsidR="00CD472B" w:rsidRPr="006F3FBF" w14:paraId="3BE27065" w14:textId="77777777" w:rsidTr="004F090F">
        <w:tc>
          <w:tcPr>
            <w:tcW w:w="3823" w:type="dxa"/>
          </w:tcPr>
          <w:p w14:paraId="7B539744" w14:textId="48BB70E4" w:rsidR="00CD472B" w:rsidRPr="003B4ECE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Zimski semestar</w:t>
            </w:r>
          </w:p>
        </w:tc>
        <w:tc>
          <w:tcPr>
            <w:tcW w:w="992" w:type="dxa"/>
          </w:tcPr>
          <w:p w14:paraId="50DF05C3" w14:textId="77777777" w:rsidR="00CD472B" w:rsidRPr="003B4ECE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3261" w:type="dxa"/>
          </w:tcPr>
          <w:p w14:paraId="16ECDFA3" w14:textId="2A834F9E" w:rsidR="00CD472B" w:rsidRPr="003B4ECE" w:rsidRDefault="004F090F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Ljetni semestar</w:t>
            </w:r>
          </w:p>
        </w:tc>
        <w:tc>
          <w:tcPr>
            <w:tcW w:w="1275" w:type="dxa"/>
          </w:tcPr>
          <w:p w14:paraId="184C22DE" w14:textId="77777777" w:rsidR="00CD472B" w:rsidRPr="003B4ECE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3B4ECE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CD472B" w:rsidRPr="006F3FBF" w14:paraId="23997CB9" w14:textId="77777777" w:rsidTr="004F090F">
        <w:tc>
          <w:tcPr>
            <w:tcW w:w="3823" w:type="dxa"/>
          </w:tcPr>
          <w:p w14:paraId="78FEB30C" w14:textId="0A9221F7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7C3D3" w14:textId="378D37CD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6906838" w14:textId="7A89FDDD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FAFBC4" w14:textId="2EB242F6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6F3FBF" w14:paraId="0B837D5F" w14:textId="77777777" w:rsidTr="004F090F">
        <w:tc>
          <w:tcPr>
            <w:tcW w:w="3823" w:type="dxa"/>
          </w:tcPr>
          <w:p w14:paraId="52529BF9" w14:textId="232DB1BC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368655" w14:textId="3FA29435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CC53C8" w14:textId="1ADCF608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B6DE86" w14:textId="07BF938A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6F3FBF" w14:paraId="7B355E0A" w14:textId="77777777" w:rsidTr="004F090F">
        <w:tc>
          <w:tcPr>
            <w:tcW w:w="3823" w:type="dxa"/>
          </w:tcPr>
          <w:p w14:paraId="4E6D4BF3" w14:textId="2B084B32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078A15" w14:textId="5B1C7BD6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493B8C" w14:textId="29D7565E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7E1D43" w14:textId="5B8BC323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6F3FBF" w14:paraId="6C93057D" w14:textId="77777777" w:rsidTr="004F090F">
        <w:tc>
          <w:tcPr>
            <w:tcW w:w="3823" w:type="dxa"/>
          </w:tcPr>
          <w:p w14:paraId="4965A982" w14:textId="78398518" w:rsidR="00CD472B" w:rsidRPr="003B4ECE" w:rsidRDefault="00CD472B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4AE13" w14:textId="6EC79EA0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37048B" w14:textId="4519163C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B602B8" w14:textId="1BCA03C9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6F3FBF" w14:paraId="6647D1AA" w14:textId="77777777" w:rsidTr="004F090F">
        <w:tc>
          <w:tcPr>
            <w:tcW w:w="3823" w:type="dxa"/>
          </w:tcPr>
          <w:p w14:paraId="5F467289" w14:textId="51B3D1F1" w:rsidR="00CD472B" w:rsidRPr="003B4ECE" w:rsidRDefault="00CD472B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4E1CA" w14:textId="7B1D50D0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76CB10" w14:textId="6E76DD93" w:rsidR="00CD472B" w:rsidRPr="003B4ECE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590600" w14:textId="30000957" w:rsidR="00CD472B" w:rsidRPr="003B4ECE" w:rsidRDefault="00CD472B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6F3FBF" w14:paraId="1A1BCB5A" w14:textId="77777777" w:rsidTr="004F090F">
        <w:tc>
          <w:tcPr>
            <w:tcW w:w="3823" w:type="dxa"/>
          </w:tcPr>
          <w:p w14:paraId="3365170F" w14:textId="77777777" w:rsidR="00410182" w:rsidRPr="003B4ECE" w:rsidRDefault="00410182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26C45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1707A64" w14:textId="77777777" w:rsidR="00410182" w:rsidRPr="003B4ECE" w:rsidRDefault="00410182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143AAC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6F3FBF" w14:paraId="0B1B7612" w14:textId="77777777" w:rsidTr="004F090F">
        <w:tc>
          <w:tcPr>
            <w:tcW w:w="3823" w:type="dxa"/>
          </w:tcPr>
          <w:p w14:paraId="1CCA4A99" w14:textId="77777777" w:rsidR="00410182" w:rsidRPr="003B4ECE" w:rsidRDefault="00410182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9C95F1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310787" w14:textId="77777777" w:rsidR="00410182" w:rsidRPr="003B4ECE" w:rsidRDefault="00410182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FAC31A" w14:textId="77777777" w:rsidR="00410182" w:rsidRPr="003B4ECE" w:rsidRDefault="00410182" w:rsidP="004F090F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14EB90EA" w14:textId="77777777" w:rsidR="00CD472B" w:rsidRPr="006F3FBF" w:rsidRDefault="00CD472B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6C5BE26" w14:textId="7D1F4FCD" w:rsidR="15F64861" w:rsidRPr="004F090F" w:rsidRDefault="004A48C7" w:rsidP="004F090F">
      <w:pPr>
        <w:ind w:left="360"/>
        <w:outlineLvl w:val="0"/>
        <w:rPr>
          <w:rFonts w:ascii="Merriweather" w:hAnsi="Merriweather"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ab/>
      </w:r>
    </w:p>
    <w:p w14:paraId="2EEE1957" w14:textId="6E405222" w:rsidR="00EF4995" w:rsidRDefault="001C7AFB" w:rsidP="003A22BF">
      <w:pPr>
        <w:ind w:left="360"/>
        <w:jc w:val="both"/>
        <w:outlineLvl w:val="0"/>
        <w:rPr>
          <w:rFonts w:ascii="Merriweather" w:hAnsi="Merriweather"/>
          <w:sz w:val="20"/>
          <w:szCs w:val="20"/>
        </w:rPr>
      </w:pPr>
      <w:r w:rsidRPr="003A22BF">
        <w:rPr>
          <w:rFonts w:ascii="Merriweather" w:hAnsi="Merriweather"/>
          <w:b/>
          <w:bCs/>
          <w:sz w:val="20"/>
          <w:szCs w:val="20"/>
        </w:rPr>
        <w:t>Napomena:</w:t>
      </w:r>
      <w:r>
        <w:rPr>
          <w:rFonts w:ascii="Merriweather" w:hAnsi="Merriweather"/>
          <w:sz w:val="20"/>
          <w:szCs w:val="20"/>
        </w:rPr>
        <w:t xml:space="preserve"> </w:t>
      </w:r>
      <w:r w:rsidR="003A22BF">
        <w:rPr>
          <w:rFonts w:ascii="Merriweather" w:hAnsi="Merriweather"/>
          <w:sz w:val="20"/>
          <w:szCs w:val="20"/>
        </w:rPr>
        <w:t>Zbroj</w:t>
      </w:r>
      <w:r w:rsidR="0003435A">
        <w:rPr>
          <w:rFonts w:ascii="Merriweather" w:hAnsi="Merriweather"/>
          <w:sz w:val="20"/>
          <w:szCs w:val="20"/>
        </w:rPr>
        <w:t xml:space="preserve"> </w:t>
      </w:r>
      <w:r w:rsidR="009B4D3D">
        <w:rPr>
          <w:rFonts w:ascii="Merriweather" w:hAnsi="Merriweather"/>
          <w:sz w:val="20"/>
          <w:szCs w:val="20"/>
        </w:rPr>
        <w:t xml:space="preserve">ECTS </w:t>
      </w:r>
      <w:r w:rsidR="003A22BF">
        <w:rPr>
          <w:rFonts w:ascii="Merriweather" w:hAnsi="Merriweather"/>
          <w:sz w:val="20"/>
          <w:szCs w:val="20"/>
        </w:rPr>
        <w:t>nepoloženih predmeta</w:t>
      </w:r>
      <w:r w:rsidR="00410182">
        <w:rPr>
          <w:rFonts w:ascii="Merriweather" w:hAnsi="Merriweather"/>
          <w:sz w:val="20"/>
          <w:szCs w:val="20"/>
        </w:rPr>
        <w:t xml:space="preserve"> iz 2024./2025. </w:t>
      </w:r>
      <w:r w:rsidR="004F7787">
        <w:rPr>
          <w:rFonts w:ascii="Merriweather" w:hAnsi="Merriweather"/>
          <w:sz w:val="20"/>
          <w:szCs w:val="20"/>
        </w:rPr>
        <w:t xml:space="preserve"> </w:t>
      </w:r>
      <w:r w:rsidR="003A22BF">
        <w:rPr>
          <w:rFonts w:ascii="Merriweather" w:hAnsi="Merriweather"/>
          <w:sz w:val="20"/>
          <w:szCs w:val="20"/>
        </w:rPr>
        <w:t xml:space="preserve">i predmeta </w:t>
      </w:r>
      <w:r w:rsidR="00587C90">
        <w:rPr>
          <w:rFonts w:ascii="Merriweather" w:hAnsi="Merriweather"/>
          <w:sz w:val="20"/>
          <w:szCs w:val="20"/>
        </w:rPr>
        <w:t xml:space="preserve">parcijale je </w:t>
      </w:r>
      <w:r w:rsidR="000E3A17">
        <w:rPr>
          <w:rFonts w:ascii="Merriweather" w:hAnsi="Merriweather"/>
          <w:sz w:val="20"/>
          <w:szCs w:val="20"/>
        </w:rPr>
        <w:t>30</w:t>
      </w:r>
      <w:r w:rsidR="00587C90">
        <w:rPr>
          <w:rFonts w:ascii="Merriweather" w:hAnsi="Merriweather"/>
          <w:sz w:val="20"/>
          <w:szCs w:val="20"/>
        </w:rPr>
        <w:t xml:space="preserve"> ECTS</w:t>
      </w:r>
      <w:r w:rsidR="00410182">
        <w:rPr>
          <w:rFonts w:ascii="Merriweather" w:hAnsi="Merriweather"/>
          <w:sz w:val="20"/>
          <w:szCs w:val="20"/>
        </w:rPr>
        <w:t xml:space="preserve"> po semestru</w:t>
      </w:r>
      <w:r w:rsidR="00E94364">
        <w:rPr>
          <w:rFonts w:ascii="Merriweather" w:hAnsi="Merriweather"/>
          <w:sz w:val="20"/>
          <w:szCs w:val="20"/>
        </w:rPr>
        <w:t>.</w:t>
      </w:r>
    </w:p>
    <w:p w14:paraId="11145C51" w14:textId="77777777" w:rsidR="00EF4995" w:rsidRDefault="00EF4995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613F1422" w14:textId="7E8DBC66" w:rsidR="00EF4995" w:rsidRDefault="00EF4995" w:rsidP="15F64861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778CD0E5" w14:textId="5BA3BF0E" w:rsidR="00EF4995" w:rsidRDefault="00EF4995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33E56D4E" w14:textId="039F0E6D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07F90AD9" w14:textId="7821D07D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44484B50" w14:textId="247E184D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4770C74" w14:textId="362586BF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8AF2799" w14:textId="528F0D18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54F63CDE" w14:textId="483E684A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D33B7FA" w14:textId="6425A42C" w:rsidR="00E77A86" w:rsidRDefault="00E77A86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3180839" w14:textId="77777777" w:rsidR="00E77A86" w:rsidRDefault="00E77A86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157FDFE6" w14:textId="65BD2C3B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2556BDAF" w14:textId="0BB7ABC8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2045DCE4" w14:textId="3337EA60" w:rsidR="00587C90" w:rsidRDefault="00587C90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37109C13" w14:textId="77777777" w:rsidR="00587C90" w:rsidRDefault="00587C90" w:rsidP="00410182">
      <w:pPr>
        <w:outlineLvl w:val="0"/>
        <w:rPr>
          <w:rFonts w:ascii="Merriweather" w:hAnsi="Merriweather"/>
          <w:sz w:val="20"/>
          <w:szCs w:val="20"/>
        </w:rPr>
      </w:pPr>
    </w:p>
    <w:p w14:paraId="68412F5E" w14:textId="27C318DE" w:rsidR="00AE2622" w:rsidRDefault="00AE2622">
      <w:pPr>
        <w:ind w:left="360"/>
        <w:outlineLvl w:val="0"/>
        <w:rPr>
          <w:rFonts w:ascii="Merriweather" w:hAnsi="Merriweather"/>
          <w:sz w:val="20"/>
          <w:szCs w:val="20"/>
        </w:rPr>
      </w:pPr>
    </w:p>
    <w:p w14:paraId="39E37B74" w14:textId="72216457" w:rsidR="00CD472B" w:rsidRPr="00587C90" w:rsidRDefault="000B3CB6" w:rsidP="15F64861">
      <w:pPr>
        <w:outlineLvl w:val="0"/>
        <w:rPr>
          <w:rFonts w:ascii="Merriweather" w:hAnsi="Merriweather"/>
          <w:sz w:val="20"/>
          <w:szCs w:val="20"/>
        </w:rPr>
      </w:pPr>
      <w:r w:rsidRPr="00587C90">
        <w:rPr>
          <w:rFonts w:ascii="Merriweather" w:hAnsi="Merriweather"/>
          <w:b/>
          <w:bCs/>
          <w:sz w:val="20"/>
          <w:szCs w:val="20"/>
        </w:rPr>
        <w:t>ODJE</w:t>
      </w:r>
      <w:r w:rsidR="009B4D3D" w:rsidRPr="00587C90">
        <w:rPr>
          <w:rFonts w:ascii="Merriweather" w:hAnsi="Merriweather"/>
          <w:b/>
          <w:bCs/>
          <w:sz w:val="20"/>
          <w:szCs w:val="20"/>
        </w:rPr>
        <w:t>L ZA POVIJEST</w:t>
      </w:r>
      <w:r w:rsidR="004A48C7" w:rsidRPr="00587C90">
        <w:rPr>
          <w:rFonts w:ascii="Merriweather" w:hAnsi="Merriweather"/>
          <w:sz w:val="20"/>
          <w:szCs w:val="20"/>
        </w:rPr>
        <w:tab/>
      </w:r>
      <w:r w:rsidR="00410182">
        <w:rPr>
          <w:rFonts w:ascii="Merriweather" w:hAnsi="Merriweather"/>
          <w:sz w:val="20"/>
          <w:szCs w:val="20"/>
        </w:rPr>
        <w:t>(ispunjava Odjel)</w:t>
      </w:r>
      <w:r w:rsidR="004A48C7" w:rsidRPr="00587C90">
        <w:rPr>
          <w:rFonts w:ascii="Merriweather" w:hAnsi="Merriweather"/>
          <w:sz w:val="20"/>
          <w:szCs w:val="20"/>
        </w:rPr>
        <w:tab/>
      </w:r>
      <w:r w:rsidR="004A48C7" w:rsidRPr="00587C90">
        <w:rPr>
          <w:rFonts w:ascii="Merriweather" w:hAnsi="Merriweather"/>
          <w:sz w:val="20"/>
          <w:szCs w:val="20"/>
        </w:rPr>
        <w:tab/>
      </w:r>
    </w:p>
    <w:p w14:paraId="6703E83E" w14:textId="77777777" w:rsidR="00CD472B" w:rsidRPr="006F3FBF" w:rsidRDefault="00CD472B">
      <w:pPr>
        <w:jc w:val="both"/>
        <w:rPr>
          <w:rFonts w:ascii="Merriweather" w:hAnsi="Merriweather"/>
          <w:sz w:val="20"/>
          <w:szCs w:val="20"/>
        </w:rPr>
      </w:pPr>
    </w:p>
    <w:p w14:paraId="1BF1859E" w14:textId="6812F353" w:rsidR="00CD472B" w:rsidRPr="006F3FBF" w:rsidRDefault="004A48C7">
      <w:pPr>
        <w:jc w:val="both"/>
        <w:rPr>
          <w:rFonts w:ascii="Merriweather" w:hAnsi="Merriweather"/>
          <w:b/>
          <w:sz w:val="20"/>
          <w:szCs w:val="20"/>
        </w:rPr>
      </w:pPr>
      <w:r w:rsidRPr="006F3FBF">
        <w:rPr>
          <w:rFonts w:ascii="Merriweather" w:hAnsi="Merriweather"/>
          <w:sz w:val="20"/>
          <w:szCs w:val="20"/>
        </w:rPr>
        <w:t xml:space="preserve">Sukladno članku  </w:t>
      </w:r>
      <w:r w:rsidR="0062194F">
        <w:rPr>
          <w:rFonts w:ascii="Merriweather" w:hAnsi="Merriweather"/>
          <w:sz w:val="20"/>
          <w:szCs w:val="20"/>
        </w:rPr>
        <w:t>34</w:t>
      </w:r>
      <w:r w:rsidR="00491D02">
        <w:rPr>
          <w:rFonts w:ascii="Merriweather" w:hAnsi="Merriweather"/>
          <w:sz w:val="20"/>
          <w:szCs w:val="20"/>
        </w:rPr>
        <w:t xml:space="preserve">. </w:t>
      </w:r>
      <w:r w:rsidRPr="006F3FBF">
        <w:rPr>
          <w:rFonts w:ascii="Merriweather" w:hAnsi="Merriweather"/>
          <w:sz w:val="20"/>
          <w:szCs w:val="20"/>
        </w:rPr>
        <w:t xml:space="preserve">Pravilnika o studiranju </w:t>
      </w:r>
      <w:r w:rsidR="00A14F29">
        <w:rPr>
          <w:rFonts w:ascii="Merriweather" w:hAnsi="Merriweather"/>
          <w:sz w:val="20"/>
          <w:szCs w:val="20"/>
        </w:rPr>
        <w:t>(</w:t>
      </w:r>
      <w:r w:rsidR="00587C90">
        <w:rPr>
          <w:rFonts w:ascii="Merriweather" w:hAnsi="Merriweather"/>
          <w:sz w:val="20"/>
          <w:szCs w:val="20"/>
        </w:rPr>
        <w:t>travanj, 2025.</w:t>
      </w:r>
      <w:r w:rsidR="00A14F29">
        <w:rPr>
          <w:rFonts w:ascii="Merriweather" w:hAnsi="Merriweather"/>
          <w:sz w:val="20"/>
          <w:szCs w:val="20"/>
        </w:rPr>
        <w:t xml:space="preserve">), </w:t>
      </w:r>
      <w:r w:rsidRPr="006F3FBF">
        <w:rPr>
          <w:rFonts w:ascii="Merriweather" w:hAnsi="Merriweather"/>
          <w:sz w:val="20"/>
          <w:szCs w:val="20"/>
        </w:rPr>
        <w:t xml:space="preserve"> Stručno vijeće Odjela za povijest donosi</w:t>
      </w:r>
    </w:p>
    <w:p w14:paraId="5877B00C" w14:textId="77777777" w:rsidR="00CD472B" w:rsidRPr="006F3FBF" w:rsidRDefault="00CD472B">
      <w:pPr>
        <w:rPr>
          <w:rFonts w:ascii="Merriweather" w:hAnsi="Merriweather"/>
          <w:sz w:val="20"/>
          <w:szCs w:val="20"/>
        </w:rPr>
      </w:pPr>
    </w:p>
    <w:p w14:paraId="02A995C1" w14:textId="77777777" w:rsidR="00CD472B" w:rsidRPr="006F3FBF" w:rsidRDefault="004A48C7">
      <w:pPr>
        <w:jc w:val="center"/>
        <w:rPr>
          <w:rFonts w:ascii="Merriweather" w:hAnsi="Merriweather"/>
          <w:b/>
          <w:sz w:val="20"/>
          <w:szCs w:val="20"/>
        </w:rPr>
      </w:pPr>
      <w:r w:rsidRPr="006F3FBF">
        <w:rPr>
          <w:rFonts w:ascii="Merriweather" w:hAnsi="Merriweather"/>
          <w:b/>
          <w:sz w:val="20"/>
          <w:szCs w:val="20"/>
        </w:rPr>
        <w:t>O D L U K U</w:t>
      </w:r>
    </w:p>
    <w:p w14:paraId="163C1994" w14:textId="77777777" w:rsidR="002B3AB6" w:rsidRDefault="002B3AB6">
      <w:pPr>
        <w:spacing w:line="360" w:lineRule="auto"/>
        <w:jc w:val="both"/>
        <w:outlineLvl w:val="0"/>
        <w:rPr>
          <w:rFonts w:ascii="Merriweather" w:hAnsi="Merriweather"/>
          <w:sz w:val="20"/>
          <w:szCs w:val="20"/>
        </w:rPr>
      </w:pPr>
    </w:p>
    <w:p w14:paraId="1A45A694" w14:textId="3E8AC33E" w:rsidR="00CD472B" w:rsidRPr="00410182" w:rsidRDefault="00410182">
      <w:pPr>
        <w:spacing w:line="360" w:lineRule="auto"/>
        <w:jc w:val="both"/>
        <w:outlineLvl w:val="0"/>
        <w:rPr>
          <w:rFonts w:ascii="Merriweather" w:hAnsi="Merriweather"/>
          <w:sz w:val="20"/>
          <w:szCs w:val="20"/>
        </w:rPr>
      </w:pPr>
      <w:r>
        <w:rPr>
          <w:rFonts w:ascii="Merriweather" w:hAnsi="Merriweather"/>
          <w:sz w:val="20"/>
          <w:szCs w:val="20"/>
        </w:rPr>
        <w:t>Studentu .........................</w:t>
      </w:r>
      <w:r w:rsidR="003B4ECE">
        <w:rPr>
          <w:rFonts w:ascii="Merriweather" w:hAnsi="Merriweather"/>
          <w:sz w:val="20"/>
          <w:szCs w:val="20"/>
        </w:rPr>
        <w:t xml:space="preserve"> </w:t>
      </w:r>
      <w:r>
        <w:rPr>
          <w:rFonts w:ascii="Merriweather" w:hAnsi="Merriweather"/>
          <w:sz w:val="20"/>
          <w:szCs w:val="20"/>
        </w:rPr>
        <w:t>o</w:t>
      </w:r>
      <w:r w:rsidR="15F64861" w:rsidRPr="00410182">
        <w:rPr>
          <w:rFonts w:ascii="Merriweather" w:hAnsi="Merriweather"/>
          <w:sz w:val="20"/>
          <w:szCs w:val="20"/>
        </w:rPr>
        <w:t>dobrava se parcijalni upis predmeta iz više godine (tzv. parcijala):</w:t>
      </w:r>
    </w:p>
    <w:p w14:paraId="7D143861" w14:textId="77777777" w:rsidR="00CD472B" w:rsidRPr="00410182" w:rsidRDefault="00CD472B">
      <w:pPr>
        <w:jc w:val="both"/>
        <w:outlineLvl w:val="0"/>
        <w:rPr>
          <w:rFonts w:ascii="Merriweather" w:hAnsi="Merriweather"/>
          <w:sz w:val="20"/>
          <w:szCs w:val="20"/>
        </w:rPr>
      </w:pP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850"/>
        <w:gridCol w:w="4252"/>
        <w:gridCol w:w="851"/>
      </w:tblGrid>
      <w:tr w:rsidR="00CD472B" w:rsidRPr="00410182" w14:paraId="56A2DBCE" w14:textId="77777777" w:rsidTr="00587C90">
        <w:tc>
          <w:tcPr>
            <w:tcW w:w="3970" w:type="dxa"/>
          </w:tcPr>
          <w:p w14:paraId="0BC3DF6C" w14:textId="77777777" w:rsidR="00CD472B" w:rsidRPr="00410182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410182">
              <w:rPr>
                <w:rFonts w:ascii="Merriweather" w:hAnsi="Merriweather"/>
                <w:sz w:val="20"/>
                <w:szCs w:val="20"/>
              </w:rPr>
              <w:t xml:space="preserve">Zimski semestar   </w:t>
            </w:r>
          </w:p>
        </w:tc>
        <w:tc>
          <w:tcPr>
            <w:tcW w:w="850" w:type="dxa"/>
          </w:tcPr>
          <w:p w14:paraId="745EE136" w14:textId="77777777" w:rsidR="00CD472B" w:rsidRPr="00410182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410182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  <w:tc>
          <w:tcPr>
            <w:tcW w:w="4252" w:type="dxa"/>
          </w:tcPr>
          <w:p w14:paraId="76F2D08C" w14:textId="77777777" w:rsidR="00CD472B" w:rsidRPr="00410182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410182">
              <w:rPr>
                <w:rFonts w:ascii="Merriweather" w:hAnsi="Merriweather"/>
                <w:sz w:val="20"/>
                <w:szCs w:val="20"/>
              </w:rPr>
              <w:t>Ljetni semestar</w:t>
            </w:r>
          </w:p>
        </w:tc>
        <w:tc>
          <w:tcPr>
            <w:tcW w:w="851" w:type="dxa"/>
          </w:tcPr>
          <w:p w14:paraId="5C37757B" w14:textId="77777777" w:rsidR="00CD472B" w:rsidRPr="00410182" w:rsidRDefault="004A48C7">
            <w:pPr>
              <w:rPr>
                <w:rFonts w:ascii="Merriweather" w:hAnsi="Merriweather"/>
                <w:sz w:val="20"/>
                <w:szCs w:val="20"/>
              </w:rPr>
            </w:pPr>
            <w:r w:rsidRPr="00410182">
              <w:rPr>
                <w:rFonts w:ascii="Merriweather" w:hAnsi="Merriweather"/>
                <w:sz w:val="20"/>
                <w:szCs w:val="20"/>
              </w:rPr>
              <w:t>ECTS</w:t>
            </w:r>
          </w:p>
        </w:tc>
      </w:tr>
      <w:tr w:rsidR="00CD472B" w:rsidRPr="00410182" w14:paraId="1E9AB33C" w14:textId="77777777" w:rsidTr="00587C90">
        <w:tc>
          <w:tcPr>
            <w:tcW w:w="3970" w:type="dxa"/>
          </w:tcPr>
          <w:p w14:paraId="122BA3D0" w14:textId="13DC35AB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2E536C" w14:textId="0C7327D9" w:rsidR="15F64861" w:rsidRPr="00410182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F331293" w14:textId="5386F8BE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78F234" w14:textId="61D776D0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410182" w14:paraId="3935DA2B" w14:textId="77777777" w:rsidTr="00587C90">
        <w:tc>
          <w:tcPr>
            <w:tcW w:w="3970" w:type="dxa"/>
          </w:tcPr>
          <w:p w14:paraId="369E103E" w14:textId="0203A8FB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D6D74B" w14:textId="38CC701F" w:rsidR="15F64861" w:rsidRPr="00410182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1918A3D" w14:textId="7C017B45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032F2D" w14:textId="21F6074B" w:rsidR="00CD472B" w:rsidRPr="00410182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410182" w14:paraId="281A3D85" w14:textId="77777777" w:rsidTr="00587C90">
        <w:tc>
          <w:tcPr>
            <w:tcW w:w="3970" w:type="dxa"/>
          </w:tcPr>
          <w:p w14:paraId="69EDE252" w14:textId="61766013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A4940F" w14:textId="15F62942" w:rsidR="15F64861" w:rsidRPr="00410182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FD1102B" w14:textId="5FE2F5A2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8D7DA7" w14:textId="76829A24" w:rsidR="00CD472B" w:rsidRPr="00410182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410182" w14:paraId="041FA954" w14:textId="77777777" w:rsidTr="00587C90">
        <w:tc>
          <w:tcPr>
            <w:tcW w:w="3970" w:type="dxa"/>
          </w:tcPr>
          <w:p w14:paraId="4C596339" w14:textId="1550B045" w:rsidR="15F64861" w:rsidRPr="00410182" w:rsidRDefault="15F64861" w:rsidP="15F64861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B8704C" w14:textId="1F999435" w:rsidR="15F64861" w:rsidRPr="00410182" w:rsidRDefault="15F64861" w:rsidP="15F64861">
            <w:pPr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95A3A0" w14:textId="20F63387" w:rsidR="15F64861" w:rsidRPr="00410182" w:rsidRDefault="15F64861" w:rsidP="15F64861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1704CA" w14:textId="0B604560" w:rsidR="00CD472B" w:rsidRPr="00410182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CD472B" w:rsidRPr="00410182" w14:paraId="638BE4E9" w14:textId="77777777" w:rsidTr="00587C90">
        <w:tc>
          <w:tcPr>
            <w:tcW w:w="3970" w:type="dxa"/>
          </w:tcPr>
          <w:p w14:paraId="4DAFBD61" w14:textId="77777777" w:rsidR="00CD472B" w:rsidRPr="00410182" w:rsidRDefault="00CD472B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00FF1D" w14:textId="77777777" w:rsidR="00CD472B" w:rsidRPr="00410182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347E350" w14:textId="77777777" w:rsidR="00CD472B" w:rsidRPr="00410182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83D7E" w14:textId="77777777" w:rsidR="00CD472B" w:rsidRPr="00410182" w:rsidRDefault="00CD472B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  <w:tr w:rsidR="00410182" w:rsidRPr="00410182" w14:paraId="7C46101D" w14:textId="77777777" w:rsidTr="00587C90">
        <w:tc>
          <w:tcPr>
            <w:tcW w:w="3970" w:type="dxa"/>
          </w:tcPr>
          <w:p w14:paraId="29200BE5" w14:textId="77777777" w:rsidR="00410182" w:rsidRPr="00410182" w:rsidRDefault="00410182">
            <w:pPr>
              <w:jc w:val="both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51340" w14:textId="77777777" w:rsidR="00410182" w:rsidRPr="00410182" w:rsidRDefault="00410182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F706DE5" w14:textId="77777777" w:rsidR="00410182" w:rsidRPr="00410182" w:rsidRDefault="00410182">
            <w:pPr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34B665" w14:textId="77777777" w:rsidR="00410182" w:rsidRPr="00410182" w:rsidRDefault="00410182">
            <w:pPr>
              <w:rPr>
                <w:rFonts w:ascii="Merriweather" w:hAnsi="Merriweather"/>
                <w:sz w:val="20"/>
                <w:szCs w:val="20"/>
              </w:rPr>
            </w:pPr>
          </w:p>
        </w:tc>
      </w:tr>
    </w:tbl>
    <w:p w14:paraId="31301F0C" w14:textId="3F00A538" w:rsidR="15F64861" w:rsidRPr="00410182" w:rsidRDefault="15F64861">
      <w:pPr>
        <w:rPr>
          <w:sz w:val="20"/>
          <w:szCs w:val="20"/>
        </w:rPr>
      </w:pPr>
    </w:p>
    <w:p w14:paraId="7ED3E3DA" w14:textId="77777777" w:rsidR="00CD472B" w:rsidRPr="00410182" w:rsidRDefault="00CD472B">
      <w:pPr>
        <w:outlineLvl w:val="0"/>
        <w:rPr>
          <w:rFonts w:ascii="Merriweather" w:hAnsi="Merriweather"/>
          <w:sz w:val="20"/>
          <w:szCs w:val="20"/>
        </w:rPr>
      </w:pPr>
    </w:p>
    <w:p w14:paraId="2E50FB0F" w14:textId="77777777" w:rsidR="00AE2622" w:rsidRPr="00410182" w:rsidRDefault="00AE2622">
      <w:pPr>
        <w:outlineLvl w:val="0"/>
        <w:rPr>
          <w:rFonts w:ascii="Merriweather" w:hAnsi="Merriweather"/>
          <w:sz w:val="20"/>
          <w:szCs w:val="20"/>
        </w:rPr>
      </w:pPr>
    </w:p>
    <w:p w14:paraId="21D9288B" w14:textId="2D24CD2F" w:rsidR="00CD472B" w:rsidRPr="00410182" w:rsidRDefault="15F64861">
      <w:pPr>
        <w:outlineLvl w:val="0"/>
        <w:rPr>
          <w:rFonts w:ascii="Merriweather" w:hAnsi="Merriweather"/>
          <w:sz w:val="20"/>
          <w:szCs w:val="20"/>
        </w:rPr>
      </w:pPr>
      <w:r w:rsidRPr="00410182">
        <w:rPr>
          <w:rFonts w:ascii="Merriweather" w:hAnsi="Merriweather"/>
          <w:sz w:val="20"/>
          <w:szCs w:val="20"/>
        </w:rPr>
        <w:t xml:space="preserve">Datum: </w:t>
      </w:r>
    </w:p>
    <w:p w14:paraId="3260A7DE" w14:textId="77777777" w:rsidR="00CD472B" w:rsidRPr="00410182" w:rsidRDefault="00CD472B">
      <w:pPr>
        <w:outlineLvl w:val="0"/>
        <w:rPr>
          <w:rFonts w:ascii="Merriweather" w:hAnsi="Merriweather"/>
          <w:sz w:val="20"/>
          <w:szCs w:val="20"/>
        </w:rPr>
      </w:pPr>
    </w:p>
    <w:p w14:paraId="4114B21C" w14:textId="77777777" w:rsidR="00CD472B" w:rsidRPr="00410182" w:rsidRDefault="004A48C7">
      <w:pPr>
        <w:jc w:val="right"/>
        <w:outlineLvl w:val="0"/>
        <w:rPr>
          <w:rFonts w:ascii="Merriweather" w:hAnsi="Merriweather"/>
          <w:sz w:val="20"/>
          <w:szCs w:val="20"/>
        </w:rPr>
      </w:pPr>
      <w:r w:rsidRPr="00410182">
        <w:rPr>
          <w:rFonts w:ascii="Merriweather" w:hAnsi="Merriweather"/>
          <w:sz w:val="20"/>
          <w:szCs w:val="20"/>
        </w:rPr>
        <w:t xml:space="preserve">                                                                                Pročelnik Odjela: </w:t>
      </w:r>
    </w:p>
    <w:p w14:paraId="5201BA6E" w14:textId="77777777" w:rsidR="00CD472B" w:rsidRPr="006F3FBF" w:rsidRDefault="00CD472B">
      <w:pPr>
        <w:jc w:val="right"/>
        <w:outlineLvl w:val="0"/>
        <w:rPr>
          <w:rFonts w:ascii="Merriweather" w:hAnsi="Merriweather"/>
          <w:sz w:val="20"/>
          <w:szCs w:val="20"/>
        </w:rPr>
      </w:pPr>
    </w:p>
    <w:p w14:paraId="2759FB22" w14:textId="77777777" w:rsidR="00CD472B" w:rsidRPr="006F3FBF" w:rsidRDefault="00CD472B">
      <w:pPr>
        <w:jc w:val="right"/>
        <w:outlineLvl w:val="0"/>
        <w:rPr>
          <w:rFonts w:ascii="Merriweather" w:hAnsi="Merriweather"/>
          <w:sz w:val="20"/>
          <w:szCs w:val="20"/>
        </w:rPr>
      </w:pPr>
    </w:p>
    <w:p w14:paraId="31779DA0" w14:textId="54F95F1B" w:rsidR="00CD472B" w:rsidRDefault="00CD472B">
      <w:pPr>
        <w:jc w:val="right"/>
      </w:pPr>
    </w:p>
    <w:p w14:paraId="7DC26067" w14:textId="6DBF298A" w:rsidR="00D36EA5" w:rsidRDefault="00D36EA5">
      <w:pPr>
        <w:jc w:val="right"/>
      </w:pPr>
    </w:p>
    <w:sectPr w:rsidR="00D36EA5" w:rsidSect="00C556E1">
      <w:pgSz w:w="11906" w:h="16838"/>
      <w:pgMar w:top="142" w:right="991" w:bottom="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2B"/>
    <w:rsid w:val="00011C7B"/>
    <w:rsid w:val="0003435A"/>
    <w:rsid w:val="00045623"/>
    <w:rsid w:val="000A1CE8"/>
    <w:rsid w:val="000B3CB6"/>
    <w:rsid w:val="000E3A17"/>
    <w:rsid w:val="000F4A78"/>
    <w:rsid w:val="00117B4D"/>
    <w:rsid w:val="00142CDF"/>
    <w:rsid w:val="001C0F7B"/>
    <w:rsid w:val="001C7AFB"/>
    <w:rsid w:val="001D15DA"/>
    <w:rsid w:val="001F498B"/>
    <w:rsid w:val="002B3AB6"/>
    <w:rsid w:val="002C3E54"/>
    <w:rsid w:val="002C66C3"/>
    <w:rsid w:val="002D41E6"/>
    <w:rsid w:val="00393970"/>
    <w:rsid w:val="0039609C"/>
    <w:rsid w:val="003A22BF"/>
    <w:rsid w:val="003B4ECE"/>
    <w:rsid w:val="00410182"/>
    <w:rsid w:val="00475C28"/>
    <w:rsid w:val="00491D02"/>
    <w:rsid w:val="00496857"/>
    <w:rsid w:val="004A48C7"/>
    <w:rsid w:val="004B2EDC"/>
    <w:rsid w:val="004F090F"/>
    <w:rsid w:val="004F7787"/>
    <w:rsid w:val="00537606"/>
    <w:rsid w:val="00571B32"/>
    <w:rsid w:val="00587C90"/>
    <w:rsid w:val="005F1DAD"/>
    <w:rsid w:val="006166D3"/>
    <w:rsid w:val="0062194F"/>
    <w:rsid w:val="00623D9E"/>
    <w:rsid w:val="0064423C"/>
    <w:rsid w:val="0067140E"/>
    <w:rsid w:val="006F3FBF"/>
    <w:rsid w:val="00736186"/>
    <w:rsid w:val="00880484"/>
    <w:rsid w:val="0090118D"/>
    <w:rsid w:val="00916912"/>
    <w:rsid w:val="009A5F24"/>
    <w:rsid w:val="009B4D3D"/>
    <w:rsid w:val="00A14F29"/>
    <w:rsid w:val="00A54D2E"/>
    <w:rsid w:val="00AC6086"/>
    <w:rsid w:val="00AE2622"/>
    <w:rsid w:val="00B14771"/>
    <w:rsid w:val="00C23738"/>
    <w:rsid w:val="00C50C54"/>
    <w:rsid w:val="00C556E1"/>
    <w:rsid w:val="00C6196F"/>
    <w:rsid w:val="00C678CF"/>
    <w:rsid w:val="00CD472B"/>
    <w:rsid w:val="00D36EA5"/>
    <w:rsid w:val="00E77A86"/>
    <w:rsid w:val="00E94364"/>
    <w:rsid w:val="00EF4995"/>
    <w:rsid w:val="00F8462A"/>
    <w:rsid w:val="00FB1ECA"/>
    <w:rsid w:val="15F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543"/>
  <w15:docId w15:val="{67A258DF-5D7E-4B68-8202-81A369A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11">
    <w:name w:val="CharAttribute11"/>
    <w:qFormat/>
    <w:rsid w:val="00473A73"/>
    <w:rPr>
      <w:rFonts w:ascii="Times New Roman" w:eastAsia="Times New Roman" w:hAnsi="Times New Roman" w:cs="Times New Roman"/>
      <w:sz w:val="22"/>
    </w:rPr>
  </w:style>
  <w:style w:type="character" w:customStyle="1" w:styleId="Internetskapoveznica">
    <w:name w:val="Internetska poveznica"/>
    <w:basedOn w:val="DefaultParagraphFont"/>
    <w:rsid w:val="00C35B19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B873E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5472B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73A73"/>
    <w:pPr>
      <w:ind w:left="720"/>
      <w:contextualSpacing/>
    </w:pPr>
  </w:style>
  <w:style w:type="paragraph" w:customStyle="1" w:styleId="ParaAttribute2">
    <w:name w:val="ParaAttribute2"/>
    <w:qFormat/>
    <w:rsid w:val="00473A73"/>
    <w:pPr>
      <w:jc w:val="both"/>
    </w:pPr>
    <w:rPr>
      <w:rFonts w:eastAsia="Batang"/>
      <w:lang w:val="hr-HR" w:eastAsia="hr-HR"/>
    </w:rPr>
  </w:style>
  <w:style w:type="table" w:styleId="TableGrid">
    <w:name w:val="Table Grid"/>
    <w:basedOn w:val="TableNormal"/>
    <w:rsid w:val="006C7B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A342-68FF-429F-9665-2971B09E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ZADRU</vt:lpstr>
    </vt:vector>
  </TitlesOfParts>
  <Company>RH-TDU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ZADRU</dc:title>
  <dc:subject/>
  <dc:creator>RH-TDU</dc:creator>
  <dc:description/>
  <cp:lastModifiedBy>Narcisa Lovrić</cp:lastModifiedBy>
  <cp:revision>12</cp:revision>
  <cp:lastPrinted>2017-09-26T13:53:00Z</cp:lastPrinted>
  <dcterms:created xsi:type="dcterms:W3CDTF">2025-09-22T13:33:00Z</dcterms:created>
  <dcterms:modified xsi:type="dcterms:W3CDTF">2025-09-25T13:13:00Z</dcterms:modified>
  <dc:language>hr-HR</dc:language>
</cp:coreProperties>
</file>