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B7212" w:rsidRDefault="001346B0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Cs w:val="18"/>
              </w:rPr>
            </w:pPr>
            <w:r w:rsidRPr="001346B0">
              <w:rPr>
                <w:rFonts w:ascii="Times New Roman" w:hAnsi="Times New Roman" w:cs="Times New Roman"/>
                <w:b/>
                <w:szCs w:val="18"/>
              </w:rPr>
              <w:t>Primitivno društvo i rane civilizacije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6D7F9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6D7F9A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6D7F9A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0265C9" w:rsidP="00CE6CA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>Preddiplomski studij povijesti (</w:t>
            </w:r>
            <w:proofErr w:type="spellStart"/>
            <w:r w:rsidR="00CE6CA1">
              <w:rPr>
                <w:rFonts w:ascii="Times New Roman" w:hAnsi="Times New Roman" w:cs="Times New Roman"/>
                <w:sz w:val="20"/>
              </w:rPr>
              <w:t>dvo</w:t>
            </w:r>
            <w:r w:rsidR="00B839EA">
              <w:rPr>
                <w:rFonts w:ascii="Times New Roman" w:hAnsi="Times New Roman" w:cs="Times New Roman"/>
                <w:sz w:val="20"/>
              </w:rPr>
              <w:t>predmetni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E6CA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C90C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C90C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C90C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C90C9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C90C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C90C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C90C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C90C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C90C9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C90C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C90C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C90C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C90C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C90C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C90C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C90C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90C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90C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90C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90C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90C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90C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90C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90C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90C9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90C9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C90C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90C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C90C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90C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048D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0265C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4923F4" w:rsidRDefault="004E3AC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5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90C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65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1.10.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B1305" w:rsidP="006D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6D7F9A">
              <w:rPr>
                <w:rFonts w:ascii="Times New Roman" w:hAnsi="Times New Roman" w:cs="Times New Roman"/>
                <w:sz w:val="18"/>
              </w:rPr>
              <w:t>2</w:t>
            </w:r>
            <w:r w:rsidR="000265C9">
              <w:rPr>
                <w:rFonts w:ascii="Times New Roman" w:hAnsi="Times New Roman" w:cs="Times New Roman"/>
                <w:sz w:val="18"/>
              </w:rPr>
              <w:t>.1.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Nema posebnih uvjeta. </w:t>
            </w: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Doc. dr.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sc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 xml:space="preserve">. Zrinka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Serventi</w:t>
            </w:r>
            <w:proofErr w:type="spellEnd"/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z.serventi@gmail.com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14:00-15:00</w:t>
            </w:r>
          </w:p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 11:00-12:00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C90C93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C90C93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C90C93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C90C93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C90C93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265C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C90C93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C90C93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C90C93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C90C93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C90C93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E17CA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346B0">
              <w:rPr>
                <w:rFonts w:ascii="Times New Roman" w:hAnsi="Times New Roman" w:cs="Times New Roman"/>
                <w:sz w:val="18"/>
              </w:rPr>
              <w:t>Po završetku kolegija očekuje se</w:t>
            </w:r>
            <w:r>
              <w:rPr>
                <w:rFonts w:ascii="Times New Roman" w:hAnsi="Times New Roman" w:cs="Times New Roman"/>
                <w:sz w:val="18"/>
              </w:rPr>
              <w:t xml:space="preserve"> da će student moći:</w:t>
            </w:r>
          </w:p>
          <w:p w:rsid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1) ispričati jasno i koncizno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o r</w:t>
            </w:r>
            <w:r w:rsidRPr="001346B0">
              <w:rPr>
                <w:rFonts w:ascii="Times New Roman" w:hAnsi="Times New Roman" w:cs="Times New Roman"/>
                <w:sz w:val="18"/>
              </w:rPr>
              <w:t>azvoj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ljudske vrste </w:t>
            </w:r>
            <w:r>
              <w:rPr>
                <w:rFonts w:ascii="Times New Roman" w:hAnsi="Times New Roman" w:cs="Times New Roman"/>
                <w:sz w:val="18"/>
              </w:rPr>
              <w:t>i prvim primitivnim društvima,</w:t>
            </w:r>
          </w:p>
          <w:p w:rsidR="001346B0" w:rsidRP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2) definirati i opisati na</w:t>
            </w:r>
            <w:r w:rsidRPr="001346B0">
              <w:rPr>
                <w:rFonts w:ascii="Times New Roman" w:hAnsi="Times New Roman" w:cs="Times New Roman"/>
                <w:sz w:val="18"/>
              </w:rPr>
              <w:t>jstarij</w:t>
            </w:r>
            <w:r>
              <w:rPr>
                <w:rFonts w:ascii="Times New Roman" w:hAnsi="Times New Roman" w:cs="Times New Roman"/>
                <w:sz w:val="18"/>
              </w:rPr>
              <w:t>e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stupnjev</w:t>
            </w:r>
            <w:r>
              <w:rPr>
                <w:rFonts w:ascii="Times New Roman" w:hAnsi="Times New Roman" w:cs="Times New Roman"/>
                <w:sz w:val="18"/>
              </w:rPr>
              <w:t>e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kulturnog razvitka i</w:t>
            </w:r>
            <w:r>
              <w:rPr>
                <w:rFonts w:ascii="Times New Roman" w:hAnsi="Times New Roman" w:cs="Times New Roman"/>
                <w:sz w:val="18"/>
              </w:rPr>
              <w:t xml:space="preserve"> postanak lovačko-sakupljačkih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i prvih z</w:t>
            </w:r>
            <w:r w:rsidRPr="001346B0">
              <w:rPr>
                <w:rFonts w:ascii="Times New Roman" w:hAnsi="Times New Roman" w:cs="Times New Roman"/>
                <w:sz w:val="18"/>
              </w:rPr>
              <w:t>emljoradničkih i stočarskih kultura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</w:rPr>
              <w:t>dati p</w:t>
            </w:r>
            <w:r w:rsidRPr="001346B0">
              <w:rPr>
                <w:rFonts w:ascii="Times New Roman" w:hAnsi="Times New Roman" w:cs="Times New Roman"/>
                <w:sz w:val="18"/>
              </w:rPr>
              <w:t>regled razvitka azijskih bliskoistočnih civilizacija</w:t>
            </w:r>
            <w:r>
              <w:rPr>
                <w:rFonts w:ascii="Times New Roman" w:hAnsi="Times New Roman" w:cs="Times New Roman"/>
                <w:sz w:val="18"/>
              </w:rPr>
              <w:t xml:space="preserve"> od njihovog postanka, preko punog razvitka sve do njihove propasti (npr.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Sumer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Babilon, </w:t>
            </w:r>
            <w:r w:rsidRPr="001346B0">
              <w:rPr>
                <w:rFonts w:ascii="Times New Roman" w:hAnsi="Times New Roman" w:cs="Times New Roman"/>
                <w:sz w:val="18"/>
              </w:rPr>
              <w:t>III. dinastija Ura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1346B0">
              <w:rPr>
                <w:rFonts w:ascii="Times New Roman" w:hAnsi="Times New Roman" w:cs="Times New Roman"/>
                <w:sz w:val="18"/>
              </w:rPr>
              <w:t>područja Si</w:t>
            </w:r>
            <w:r>
              <w:rPr>
                <w:rFonts w:ascii="Times New Roman" w:hAnsi="Times New Roman" w:cs="Times New Roman"/>
                <w:sz w:val="18"/>
              </w:rPr>
              <w:t>rije i Palestine, Egipat, Feničani, Aramejci)</w:t>
            </w:r>
          </w:p>
          <w:p w:rsidR="001346B0" w:rsidRP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4) definirati i opisati </w:t>
            </w:r>
            <w:r w:rsidRPr="001346B0">
              <w:rPr>
                <w:rFonts w:ascii="Times New Roman" w:hAnsi="Times New Roman" w:cs="Times New Roman"/>
                <w:sz w:val="18"/>
              </w:rPr>
              <w:t>genez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stratificiranog društva, grada i države </w:t>
            </w:r>
            <w:r>
              <w:rPr>
                <w:rFonts w:ascii="Times New Roman" w:hAnsi="Times New Roman" w:cs="Times New Roman"/>
                <w:sz w:val="18"/>
              </w:rPr>
              <w:t xml:space="preserve">na </w:t>
            </w:r>
            <w:r w:rsidR="00851799">
              <w:rPr>
                <w:rFonts w:ascii="Times New Roman" w:hAnsi="Times New Roman" w:cs="Times New Roman"/>
                <w:sz w:val="18"/>
              </w:rPr>
              <w:t xml:space="preserve">drevnom </w:t>
            </w:r>
            <w:r>
              <w:rPr>
                <w:rFonts w:ascii="Times New Roman" w:hAnsi="Times New Roman" w:cs="Times New Roman"/>
                <w:sz w:val="18"/>
              </w:rPr>
              <w:t>Bliskom istoku</w:t>
            </w:r>
            <w:r w:rsidR="00851799">
              <w:rPr>
                <w:rFonts w:ascii="Times New Roman" w:hAnsi="Times New Roman" w:cs="Times New Roman"/>
                <w:sz w:val="18"/>
              </w:rPr>
              <w:t>,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346B0" w:rsidRDefault="001346B0" w:rsidP="008517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1346B0">
              <w:rPr>
                <w:rFonts w:ascii="Times New Roman" w:hAnsi="Times New Roman" w:cs="Times New Roman"/>
                <w:sz w:val="18"/>
              </w:rPr>
              <w:t xml:space="preserve">) </w:t>
            </w:r>
            <w:r w:rsidR="00851799">
              <w:rPr>
                <w:rFonts w:ascii="Times New Roman" w:hAnsi="Times New Roman" w:cs="Times New Roman"/>
                <w:sz w:val="18"/>
              </w:rPr>
              <w:t xml:space="preserve">usporediti povijesne procese u različitim razdobljima i različitim kulturama na prostoru drevnog Bliskoga istoka, </w:t>
            </w:r>
          </w:p>
          <w:p w:rsidR="00851799" w:rsidRDefault="00851799" w:rsidP="008517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6) locirati i analizirati razne vrste primarnih i sekundarnih povijesnih izvora koji potječu s prostora drevnog Bliskog istoka,</w:t>
            </w:r>
          </w:p>
          <w:p w:rsidR="004019DE" w:rsidRPr="001346B0" w:rsidRDefault="00851799" w:rsidP="008517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7) objasniti uzročno posljedične veze i kontinuitete na prostoru drevnog Bliskog istoka te posljedice prodora novih naroda na navedeni prostor.</w:t>
            </w:r>
          </w:p>
        </w:tc>
      </w:tr>
      <w:tr w:rsidR="004019DE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4019DE" w:rsidRPr="00B4202A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4019D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C90C9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C90C9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C90C9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9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C90C9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C90C9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C90C9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C90C9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C90C9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C90C9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C90C9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C90C9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C90C9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C90C9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019DE" w:rsidRPr="00C02454" w:rsidRDefault="00C90C9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4019DE" w:rsidRDefault="004019DE" w:rsidP="004E3A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 xml:space="preserve">Osim pohađanja predavanja, studenti su obavezni aktivno se pripremati za predavanje na osnovi unaprijed zadane literature. Obavezni su aktivno sudjelovati u nastavi (komentari, pitanja, ....).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019DE" w:rsidRPr="009947BA" w:rsidRDefault="00C90C9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019DE" w:rsidRPr="009947BA" w:rsidRDefault="00C90C9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019DE" w:rsidRPr="009947BA" w:rsidRDefault="00C90C9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Dva termina u zimskom ispitnom roku koja su dostupna na </w:t>
            </w:r>
            <w:r w:rsidR="006D7F9A" w:rsidRPr="006D7F9A">
              <w:rPr>
                <w:rFonts w:ascii="Times New Roman" w:hAnsi="Times New Roman" w:cs="Times New Roman"/>
                <w:sz w:val="18"/>
              </w:rPr>
              <w:t>https://www.unizd.hr/povijest/izvedbeni-plan-nastave/ispitni-termini/serventi-ispiti</w:t>
            </w:r>
          </w:p>
        </w:tc>
        <w:tc>
          <w:tcPr>
            <w:tcW w:w="2471" w:type="dxa"/>
            <w:gridSpan w:val="10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Dva termina u jesenskom ispitnom roku koja su dostupna na </w:t>
            </w:r>
            <w:r w:rsidR="006D7F9A" w:rsidRPr="006D7F9A">
              <w:rPr>
                <w:rFonts w:ascii="Times New Roman" w:hAnsi="Times New Roman" w:cs="Times New Roman"/>
                <w:sz w:val="18"/>
              </w:rPr>
              <w:t>https://www.unizd.hr/povijest/izvedbeni-plan-nastave/ispitni-termini/serventi-ispiti</w:t>
            </w:r>
            <w:r w:rsidR="006D7F9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019DE" w:rsidRPr="004019DE" w:rsidRDefault="004019DE" w:rsidP="004652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 xml:space="preserve">Cilj predmeta je </w:t>
            </w:r>
            <w:r w:rsidR="00252794">
              <w:rPr>
                <w:rFonts w:ascii="Times New Roman" w:hAnsi="Times New Roman" w:cs="Times New Roman"/>
                <w:sz w:val="18"/>
              </w:rPr>
              <w:t>u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>poznavanje</w:t>
            </w:r>
            <w:r w:rsidR="00252794">
              <w:rPr>
                <w:rFonts w:ascii="Times New Roman" w:hAnsi="Times New Roman" w:cs="Times New Roman"/>
                <w:sz w:val="18"/>
              </w:rPr>
              <w:t xml:space="preserve"> studenata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s počecima ljudskog razvoja i ranim stupnjevima k</w:t>
            </w:r>
            <w:r w:rsidR="00252794">
              <w:rPr>
                <w:rFonts w:ascii="Times New Roman" w:hAnsi="Times New Roman" w:cs="Times New Roman"/>
                <w:sz w:val="18"/>
              </w:rPr>
              <w:t xml:space="preserve">ulture, </w:t>
            </w:r>
            <w:r w:rsidR="004E3AC5">
              <w:rPr>
                <w:rFonts w:ascii="Times New Roman" w:hAnsi="Times New Roman" w:cs="Times New Roman"/>
                <w:sz w:val="18"/>
              </w:rPr>
              <w:t xml:space="preserve">kao i </w:t>
            </w:r>
            <w:r w:rsidR="00252794">
              <w:rPr>
                <w:rFonts w:ascii="Times New Roman" w:hAnsi="Times New Roman" w:cs="Times New Roman"/>
                <w:sz w:val="18"/>
              </w:rPr>
              <w:t>temeljima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civilizacijskog razvoja na Bliskom istoku te genez</w:t>
            </w:r>
            <w:r w:rsidR="00252794">
              <w:rPr>
                <w:rFonts w:ascii="Times New Roman" w:hAnsi="Times New Roman" w:cs="Times New Roman"/>
                <w:sz w:val="18"/>
              </w:rPr>
              <w:t>om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ranih država. </w:t>
            </w:r>
            <w:r w:rsidR="0046529E">
              <w:rPr>
                <w:rFonts w:ascii="Times New Roman" w:hAnsi="Times New Roman" w:cs="Times New Roman"/>
                <w:sz w:val="18"/>
              </w:rPr>
              <w:t>Obrađuju se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uvjeti i okolnosti koj</w:t>
            </w:r>
            <w:r w:rsidR="0046529E">
              <w:rPr>
                <w:rFonts w:ascii="Times New Roman" w:hAnsi="Times New Roman" w:cs="Times New Roman"/>
                <w:sz w:val="18"/>
              </w:rPr>
              <w:t>i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karakteriziraju opće stupnjeve evolucije, posebno sjedilaštvo i </w:t>
            </w:r>
            <w:proofErr w:type="spellStart"/>
            <w:r w:rsidR="00252794" w:rsidRPr="00252794">
              <w:rPr>
                <w:rFonts w:ascii="Times New Roman" w:hAnsi="Times New Roman" w:cs="Times New Roman"/>
                <w:sz w:val="18"/>
              </w:rPr>
              <w:t>neolitizacija</w:t>
            </w:r>
            <w:proofErr w:type="spellEnd"/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, te nastanak složenih i stratificiranih društava i gradskog života. Na primjeru ranih povijesnih žarišta Bliskog istoka (u Aziji i u Egiptu) stječe se uvid u razvoj koji se zbiva neovisno i drugdje. Osobito se nastoji pokazati značaj bliskoistočnog razvitka za razvoj </w:t>
            </w:r>
            <w:r w:rsidR="0046529E">
              <w:rPr>
                <w:rFonts w:ascii="Times New Roman" w:hAnsi="Times New Roman" w:cs="Times New Roman"/>
                <w:sz w:val="18"/>
              </w:rPr>
              <w:t>drugih</w:t>
            </w:r>
            <w:r w:rsidR="00252794" w:rsidRPr="00252794">
              <w:rPr>
                <w:rFonts w:ascii="Times New Roman" w:hAnsi="Times New Roman" w:cs="Times New Roman"/>
                <w:sz w:val="18"/>
              </w:rPr>
              <w:t xml:space="preserve"> dijelova Sredozemlja.</w:t>
            </w:r>
          </w:p>
        </w:tc>
      </w:tr>
      <w:tr w:rsidR="0046529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6529E" w:rsidRPr="009947BA" w:rsidRDefault="0046529E" w:rsidP="004652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tjedan: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Uvodno predavanje; arheološke metode dati</w:t>
            </w:r>
            <w:r w:rsidR="00CE6CA1">
              <w:rPr>
                <w:rFonts w:ascii="Times New Roman" w:hAnsi="Times New Roman" w:cs="Times New Roman"/>
                <w:sz w:val="18"/>
                <w:szCs w:val="18"/>
              </w:rPr>
              <w:t>ranja i adekvatna terminologija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tjedan: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Evolucija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3. tjedan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Neolit na Bliskom istoku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Nastanak kompleksnih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naseobinskih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sustava i prvih gradova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Pojava pisma i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Sumerani</w:t>
            </w:r>
            <w:proofErr w:type="spellEnd"/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Akadsko carstvo i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Novosumerska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monarhija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Prvo babilonsko carstvo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tjedan: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Hetiti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Izrael, Juda i nomadi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Sirija i Aramejci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tjedan: </w:t>
            </w:r>
          </w:p>
          <w:p w:rsidR="0046529E" w:rsidRPr="0046529E" w:rsidRDefault="004E3AC5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46529E"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46529E"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Feničani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Novoasirsko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Novobabilonsko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carstvo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Egipat -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događajna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povijest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Egipat - uprava, kultura i religija</w:t>
            </w:r>
          </w:p>
          <w:p w:rsidR="0046529E" w:rsidRPr="0046529E" w:rsidRDefault="0046529E" w:rsidP="0046529E">
            <w:pPr>
              <w:tabs>
                <w:tab w:val="left" w:pos="11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>. tjedan: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529E" w:rsidRPr="0046529E" w:rsidRDefault="0046529E" w:rsidP="0046529E">
            <w:pPr>
              <w:tabs>
                <w:tab w:val="left" w:pos="11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46529E">
              <w:rPr>
                <w:rFonts w:ascii="Times New Roman" w:hAnsi="Times New Roman" w:cs="Times New Roman"/>
                <w:sz w:val="18"/>
                <w:szCs w:val="18"/>
              </w:rPr>
              <w:t>Perzija - uprava, kultura i religija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46529E" w:rsidRDefault="0046529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529E">
              <w:rPr>
                <w:rFonts w:ascii="Times New Roman" w:hAnsi="Times New Roman" w:cs="Times New Roman"/>
                <w:i/>
                <w:sz w:val="18"/>
              </w:rPr>
              <w:t>Povijest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, sv. 1,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Europapress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 holding,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Piotello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, 2007.; </w:t>
            </w:r>
          </w:p>
          <w:p w:rsidR="0046529E" w:rsidRDefault="0046529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529E">
              <w:rPr>
                <w:rFonts w:ascii="Times New Roman" w:hAnsi="Times New Roman" w:cs="Times New Roman"/>
                <w:i/>
                <w:sz w:val="18"/>
              </w:rPr>
              <w:t>Povijest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, sv. 2,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Europapress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 holding,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Piotello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, 2007., </w:t>
            </w:r>
            <w:r w:rsidRPr="004E3AC5">
              <w:rPr>
                <w:rFonts w:ascii="Times New Roman" w:hAnsi="Times New Roman" w:cs="Times New Roman"/>
                <w:sz w:val="18"/>
              </w:rPr>
              <w:t>str. 17-132, 228-262, 371-429, 453-483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; </w:t>
            </w:r>
          </w:p>
          <w:p w:rsidR="0046529E" w:rsidRDefault="0046529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529E">
              <w:rPr>
                <w:rFonts w:ascii="Times New Roman" w:hAnsi="Times New Roman" w:cs="Times New Roman"/>
                <w:sz w:val="18"/>
              </w:rPr>
              <w:t xml:space="preserve">P. Lisičar, </w:t>
            </w:r>
            <w:r w:rsidRPr="0046529E">
              <w:rPr>
                <w:rFonts w:ascii="Times New Roman" w:hAnsi="Times New Roman" w:cs="Times New Roman"/>
                <w:i/>
                <w:sz w:val="18"/>
              </w:rPr>
              <w:t>Stari Istok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, Zagreb, 1975.; </w:t>
            </w:r>
          </w:p>
          <w:p w:rsidR="004019DE" w:rsidRPr="002B7212" w:rsidRDefault="0046529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6529E">
              <w:rPr>
                <w:rFonts w:ascii="Times New Roman" w:hAnsi="Times New Roman" w:cs="Times New Roman"/>
                <w:i/>
                <w:sz w:val="18"/>
              </w:rPr>
              <w:t>Velika ilustrirana povijest svijeta</w:t>
            </w:r>
            <w:r w:rsidRPr="0046529E">
              <w:rPr>
                <w:rFonts w:ascii="Times New Roman" w:hAnsi="Times New Roman" w:cs="Times New Roman"/>
                <w:sz w:val="18"/>
              </w:rPr>
              <w:t xml:space="preserve">, sv. I-IV,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Otokar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46529E">
              <w:rPr>
                <w:rFonts w:ascii="Times New Roman" w:hAnsi="Times New Roman" w:cs="Times New Roman"/>
                <w:sz w:val="18"/>
              </w:rPr>
              <w:t>Keršovani</w:t>
            </w:r>
            <w:proofErr w:type="spellEnd"/>
            <w:r w:rsidRPr="0046529E">
              <w:rPr>
                <w:rFonts w:ascii="Times New Roman" w:hAnsi="Times New Roman" w:cs="Times New Roman"/>
                <w:sz w:val="18"/>
              </w:rPr>
              <w:t xml:space="preserve">, Opatija, 1974-79.; </w:t>
            </w:r>
          </w:p>
        </w:tc>
      </w:tr>
      <w:tr w:rsidR="004E3AC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E3AC5" w:rsidRPr="009947BA" w:rsidRDefault="004E3AC5" w:rsidP="004E3A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H. J.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Nissen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Early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History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Ancient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Near</w:t>
            </w:r>
            <w:proofErr w:type="spellEnd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East 9.000-2.000 BC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Chicago, 1988. </w:t>
            </w:r>
          </w:p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S. N.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Kramer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Historija počinje u </w:t>
            </w:r>
            <w:proofErr w:type="spellStart"/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Sumeru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Epoha, Zagreb, 1966. </w:t>
            </w:r>
          </w:p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L.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Woolley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Počeci civilizacije,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Historija Čovječanstva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sv. 1, knj. 2, Naprijed, Zagreb, 1966 </w:t>
            </w:r>
          </w:p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Hawkes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Prethistorija, Historija čovječanstva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sv. 1, knj. 1, Naprijed, Zagreb, 1966. </w:t>
            </w:r>
          </w:p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R. Matasović,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Kultura i književnost Hetita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Matica hrvatska, Zagreb, 2000. </w:t>
            </w:r>
          </w:p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P.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Montet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Egipat u doba Ramzesa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Naprijed, Zagreb, 1979. </w:t>
            </w:r>
          </w:p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Contenau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Babilon i Asirija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Naprijed, Zagreb, 1979. </w:t>
            </w:r>
          </w:p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E. Heršak,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Drevne seobe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Školska knjiga, Zagreb, 2005. </w:t>
            </w:r>
          </w:p>
          <w:p w:rsidR="004E3AC5" w:rsidRPr="002F739F" w:rsidRDefault="004E3AC5" w:rsidP="004E3AC5">
            <w:pPr>
              <w:tabs>
                <w:tab w:val="left" w:pos="91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I. </w:t>
            </w:r>
            <w:proofErr w:type="spellStart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Uranić</w:t>
            </w:r>
            <w:proofErr w:type="spellEnd"/>
            <w:r w:rsidRPr="002F73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F739F">
              <w:rPr>
                <w:rFonts w:ascii="Times New Roman" w:hAnsi="Times New Roman" w:cs="Times New Roman"/>
                <w:i/>
                <w:sz w:val="18"/>
                <w:szCs w:val="18"/>
              </w:rPr>
              <w:t>Stari Egipat</w:t>
            </w:r>
            <w:r w:rsidRPr="002F739F">
              <w:rPr>
                <w:rFonts w:ascii="Times New Roman" w:hAnsi="Times New Roman" w:cs="Times New Roman"/>
                <w:sz w:val="18"/>
                <w:szCs w:val="18"/>
              </w:rPr>
              <w:t>, Školska knjiga, Zagreb, 2004.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19D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019DE" w:rsidRPr="00C02454" w:rsidRDefault="004019DE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019DE" w:rsidRPr="00C02454" w:rsidRDefault="004019DE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019DE" w:rsidRPr="00C02454" w:rsidRDefault="00C90C93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019DE" w:rsidRPr="00C02454" w:rsidRDefault="00C90C93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019DE" w:rsidRPr="00C02454" w:rsidRDefault="00C90C93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019DE" w:rsidRPr="00C02454" w:rsidRDefault="00C90C93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019DE" w:rsidRPr="00C02454" w:rsidRDefault="00C90C93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019DE" w:rsidRPr="00C02454" w:rsidRDefault="00C90C93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3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019DE" w:rsidRPr="00C02454" w:rsidRDefault="00C90C93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C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019DE" w:rsidRPr="00C02454" w:rsidRDefault="00C90C93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019DE" w:rsidRPr="00C02454" w:rsidRDefault="00C90C93" w:rsidP="004019D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019DE" w:rsidRPr="00C02454" w:rsidRDefault="00C90C93" w:rsidP="006405A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A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405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ostalo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CE6CA1" w:rsidRDefault="002048D2" w:rsidP="00CE6CA1">
            <w:pPr>
              <w:tabs>
                <w:tab w:val="left" w:pos="282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CA1">
              <w:rPr>
                <w:rFonts w:ascii="Times New Roman" w:hAnsi="Times New Roman" w:cs="Times New Roman"/>
                <w:bCs/>
                <w:sz w:val="18"/>
                <w:szCs w:val="18"/>
              </w:rPr>
              <w:t>Ocjena je zasnovana n</w:t>
            </w:r>
            <w:r w:rsidR="00CE6CA1" w:rsidRPr="00CE6CA1">
              <w:rPr>
                <w:rFonts w:ascii="Times New Roman" w:hAnsi="Times New Roman" w:cs="Times New Roman"/>
                <w:bCs/>
                <w:sz w:val="18"/>
                <w:szCs w:val="18"/>
              </w:rPr>
              <w:t>a rezultatima pismenog i usmenog ispita (75%) i ukupnoj aktivnosti studenta/studentice (25%).</w:t>
            </w:r>
          </w:p>
        </w:tc>
      </w:tr>
      <w:tr w:rsidR="004019D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019DE" w:rsidRPr="00B4202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65-80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019DE" w:rsidRDefault="00C90C9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019DE" w:rsidRDefault="00C90C9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019DE" w:rsidRDefault="00C90C9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019DE" w:rsidRDefault="00C90C9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019DE" w:rsidRPr="009947BA" w:rsidRDefault="00C90C93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6D7F9A" w:rsidRDefault="006D7F9A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D7F9A" w:rsidRPr="009947BA" w:rsidRDefault="006D7F9A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kolegiju se koristi Merlin, sustav za e–učenje,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  <w:bookmarkStart w:id="0" w:name="_GoBack"/>
            <w:bookmarkEnd w:id="0"/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93" w:rsidRDefault="00C90C93" w:rsidP="009947BA">
      <w:pPr>
        <w:spacing w:before="0" w:after="0"/>
      </w:pPr>
      <w:r>
        <w:separator/>
      </w:r>
    </w:p>
  </w:endnote>
  <w:endnote w:type="continuationSeparator" w:id="0">
    <w:p w:rsidR="00C90C93" w:rsidRDefault="00C90C9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93" w:rsidRDefault="00C90C93" w:rsidP="009947BA">
      <w:pPr>
        <w:spacing w:before="0" w:after="0"/>
      </w:pPr>
      <w:r>
        <w:separator/>
      </w:r>
    </w:p>
  </w:footnote>
  <w:footnote w:type="continuationSeparator" w:id="0">
    <w:p w:rsidR="00C90C93" w:rsidRDefault="00C90C93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92D"/>
    <w:multiLevelType w:val="hybridMultilevel"/>
    <w:tmpl w:val="251019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1A6A5A"/>
    <w:multiLevelType w:val="hybridMultilevel"/>
    <w:tmpl w:val="A8E26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76E42"/>
    <w:multiLevelType w:val="hybridMultilevel"/>
    <w:tmpl w:val="6DCEE2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65C9"/>
    <w:rsid w:val="000A790E"/>
    <w:rsid w:val="000C0578"/>
    <w:rsid w:val="000F2550"/>
    <w:rsid w:val="0010332B"/>
    <w:rsid w:val="001346B0"/>
    <w:rsid w:val="001443A2"/>
    <w:rsid w:val="00150B32"/>
    <w:rsid w:val="00197510"/>
    <w:rsid w:val="002048D2"/>
    <w:rsid w:val="0022722C"/>
    <w:rsid w:val="002301D3"/>
    <w:rsid w:val="00252794"/>
    <w:rsid w:val="0028545A"/>
    <w:rsid w:val="002B7212"/>
    <w:rsid w:val="002E1CE6"/>
    <w:rsid w:val="002F2D22"/>
    <w:rsid w:val="00326091"/>
    <w:rsid w:val="003538BA"/>
    <w:rsid w:val="00357643"/>
    <w:rsid w:val="00371634"/>
    <w:rsid w:val="00386E9C"/>
    <w:rsid w:val="00393964"/>
    <w:rsid w:val="003A3E41"/>
    <w:rsid w:val="003A3FA8"/>
    <w:rsid w:val="003F11B6"/>
    <w:rsid w:val="003F17B8"/>
    <w:rsid w:val="004019DE"/>
    <w:rsid w:val="00414B18"/>
    <w:rsid w:val="004427F1"/>
    <w:rsid w:val="00453362"/>
    <w:rsid w:val="00461219"/>
    <w:rsid w:val="0046529E"/>
    <w:rsid w:val="00470F6D"/>
    <w:rsid w:val="00483BC3"/>
    <w:rsid w:val="004923F4"/>
    <w:rsid w:val="004B553E"/>
    <w:rsid w:val="004E3AC5"/>
    <w:rsid w:val="005353ED"/>
    <w:rsid w:val="005514C3"/>
    <w:rsid w:val="005D3518"/>
    <w:rsid w:val="005E1668"/>
    <w:rsid w:val="005F6E0B"/>
    <w:rsid w:val="0062328F"/>
    <w:rsid w:val="006405AA"/>
    <w:rsid w:val="00684BBC"/>
    <w:rsid w:val="006B4920"/>
    <w:rsid w:val="006D7F9A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51799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0D45"/>
    <w:rsid w:val="00B4202A"/>
    <w:rsid w:val="00B612F8"/>
    <w:rsid w:val="00B71A57"/>
    <w:rsid w:val="00B7307A"/>
    <w:rsid w:val="00B839EA"/>
    <w:rsid w:val="00BD1818"/>
    <w:rsid w:val="00C02454"/>
    <w:rsid w:val="00C3477B"/>
    <w:rsid w:val="00C85956"/>
    <w:rsid w:val="00C90C93"/>
    <w:rsid w:val="00C9733D"/>
    <w:rsid w:val="00CA3783"/>
    <w:rsid w:val="00CB1305"/>
    <w:rsid w:val="00CB23F4"/>
    <w:rsid w:val="00CC3B4A"/>
    <w:rsid w:val="00CE6CA1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31FE5"/>
    <w:rsid w:val="00F33A70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D288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ListParagraph1">
    <w:name w:val="List Paragraph1"/>
    <w:basedOn w:val="Normal"/>
    <w:rsid w:val="004019DE"/>
    <w:pPr>
      <w:spacing w:before="0"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B130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6454-9277-47D8-940A-A70F8E8B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1759</Words>
  <Characters>10029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</cp:revision>
  <dcterms:created xsi:type="dcterms:W3CDTF">2020-12-23T09:57:00Z</dcterms:created>
  <dcterms:modified xsi:type="dcterms:W3CDTF">2020-12-23T09:57:00Z</dcterms:modified>
</cp:coreProperties>
</file>