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55B4" w14:textId="77777777" w:rsidR="00155FFB" w:rsidRPr="00B74279" w:rsidRDefault="00794496" w:rsidP="003F17B8">
      <w:pPr>
        <w:rPr>
          <w:rFonts w:ascii="Merriweather" w:hAnsi="Merriweather" w:cs="Times New Roman"/>
          <w:b/>
          <w:sz w:val="24"/>
        </w:rPr>
      </w:pPr>
      <w:r w:rsidRPr="00B74279">
        <w:rPr>
          <w:rFonts w:ascii="Merriweather" w:hAnsi="Merriweather" w:cs="Times New Roman"/>
          <w:b/>
          <w:sz w:val="24"/>
        </w:rPr>
        <w:t>Obrazac</w:t>
      </w:r>
      <w:r w:rsidR="008942F0" w:rsidRPr="00B74279">
        <w:rPr>
          <w:rFonts w:ascii="Merriweather" w:hAnsi="Merriweather" w:cs="Times New Roman"/>
          <w:b/>
          <w:sz w:val="24"/>
        </w:rPr>
        <w:t xml:space="preserve"> 1.3.2. Izvedbeni plan nastave (</w:t>
      </w:r>
      <w:r w:rsidR="0010332B" w:rsidRPr="00B74279">
        <w:rPr>
          <w:rFonts w:ascii="Merriweather" w:hAnsi="Merriweather" w:cs="Times New Roman"/>
          <w:b/>
          <w:i/>
          <w:sz w:val="24"/>
        </w:rPr>
        <w:t>syllabus</w:t>
      </w:r>
      <w:r w:rsidR="008942F0" w:rsidRPr="00B74279">
        <w:rPr>
          <w:rFonts w:ascii="Merriweather" w:hAnsi="Merriweather" w:cs="Times New Roman"/>
          <w:b/>
          <w:sz w:val="24"/>
        </w:rPr>
        <w:t>)</w:t>
      </w:r>
      <w:r w:rsidR="00B4202A" w:rsidRPr="00B74279">
        <w:rPr>
          <w:rStyle w:val="FootnoteReference"/>
          <w:rFonts w:ascii="Merriweather" w:hAnsi="Merriweather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4A19C9" w14:paraId="3C057C1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3B86C4F" w14:textId="77777777" w:rsidR="004B553E" w:rsidRPr="004A19C9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151FED37" w14:textId="77777777" w:rsidR="004B553E" w:rsidRPr="004A19C9" w:rsidRDefault="006E0B7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Povijest Mediterana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4DC1AA5" w14:textId="77777777" w:rsidR="004B553E" w:rsidRPr="004A19C9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AF6E03F" w14:textId="25380D72" w:rsidR="004B553E" w:rsidRPr="004A19C9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20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>2</w:t>
            </w:r>
            <w:r w:rsidR="00970BA2">
              <w:rPr>
                <w:rFonts w:ascii="Merriweather" w:hAnsi="Merriweather" w:cs="Times New Roman"/>
                <w:sz w:val="20"/>
                <w:szCs w:val="20"/>
              </w:rPr>
              <w:t>4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>./202</w:t>
            </w:r>
            <w:r w:rsidR="00970BA2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4B553E" w:rsidRPr="004A19C9" w14:paraId="73F10B6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7783AF" w14:textId="77777777" w:rsidR="004B553E" w:rsidRPr="004A19C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3903A2EC" w14:textId="77777777" w:rsidR="004B553E" w:rsidRPr="004A19C9" w:rsidRDefault="006E0B7A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Diplomski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B8E031C" w14:textId="77777777" w:rsidR="004B553E" w:rsidRPr="004A19C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721A3F08" w14:textId="77777777" w:rsidR="004B553E" w:rsidRPr="004A19C9" w:rsidRDefault="006E0B7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5</w:t>
            </w:r>
          </w:p>
        </w:tc>
      </w:tr>
      <w:tr w:rsidR="004B553E" w:rsidRPr="004A19C9" w14:paraId="249E9D0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14EF457" w14:textId="77777777" w:rsidR="004B553E" w:rsidRPr="004A19C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4D006E91" w14:textId="77777777" w:rsidR="004B553E" w:rsidRPr="004A19C9" w:rsidRDefault="006E0B7A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Odjel za povijest</w:t>
            </w:r>
          </w:p>
        </w:tc>
      </w:tr>
      <w:tr w:rsidR="004B553E" w:rsidRPr="004A19C9" w14:paraId="2E23EC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3FAC725" w14:textId="77777777" w:rsidR="004B553E" w:rsidRPr="004A19C9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6B6B9B8" w14:textId="77777777" w:rsidR="004B553E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4A19C9">
              <w:rPr>
                <w:rFonts w:ascii="Merriweather" w:hAnsi="Merriweather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5AFFBB9B" w14:textId="77777777" w:rsidR="004B553E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4A19C9">
              <w:rPr>
                <w:rFonts w:ascii="Merriweather" w:hAnsi="Merriweather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1FCD1B94" w14:textId="77777777" w:rsidR="004B553E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1AA7B052" w14:textId="77777777" w:rsidR="004B553E" w:rsidRPr="004A19C9" w:rsidRDefault="00781BE6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4A19C9">
              <w:rPr>
                <w:rFonts w:ascii="Merriweather" w:hAnsi="Merriweather" w:cs="Times New Roman"/>
                <w:sz w:val="20"/>
                <w:szCs w:val="20"/>
              </w:rPr>
              <w:t xml:space="preserve"> poslijediplomski</w:t>
            </w:r>
          </w:p>
        </w:tc>
      </w:tr>
      <w:tr w:rsidR="009A284F" w:rsidRPr="004A19C9" w14:paraId="0E1FDCD5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3241D72" w14:textId="77777777" w:rsidR="009A284F" w:rsidRPr="004A19C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0B8A6D04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jednopredmetni</w:t>
            </w:r>
          </w:p>
          <w:p w14:paraId="5884FAAF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091E950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8B05E74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2124716B" w14:textId="77777777" w:rsidR="009A284F" w:rsidRPr="004A19C9" w:rsidRDefault="00781BE6" w:rsidP="009A284F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specijalistički</w:t>
            </w:r>
          </w:p>
        </w:tc>
      </w:tr>
      <w:tr w:rsidR="009A284F" w:rsidRPr="004A19C9" w14:paraId="01BAA016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7678B60" w14:textId="77777777" w:rsidR="009A284F" w:rsidRPr="004A19C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A5AE453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BF62721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5D481B2B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324715F7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6C227A4C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5.</w:t>
            </w:r>
          </w:p>
        </w:tc>
      </w:tr>
      <w:tr w:rsidR="009A284F" w:rsidRPr="004A19C9" w14:paraId="6C830EBD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F9C23D0" w14:textId="77777777" w:rsidR="009A284F" w:rsidRPr="004A19C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416C8C4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zimski</w:t>
            </w:r>
          </w:p>
          <w:p w14:paraId="0920EED5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4F771CDF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279B7965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28CDE21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41324193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00A76F9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V.</w:t>
            </w:r>
          </w:p>
        </w:tc>
      </w:tr>
      <w:tr w:rsidR="009A284F" w:rsidRPr="004A19C9" w14:paraId="2CA83CE5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AD95228" w14:textId="77777777" w:rsidR="009A284F" w:rsidRPr="004A19C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</w:tcPr>
          <w:p w14:paraId="7E31BF24" w14:textId="77777777" w:rsidR="009A284F" w:rsidRPr="004A19C9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557EB699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792FE26C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3D0E3714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563DF31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43764E57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X.</w:t>
            </w:r>
          </w:p>
        </w:tc>
      </w:tr>
      <w:tr w:rsidR="009A284F" w:rsidRPr="004A19C9" w14:paraId="5A272E84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D34D623" w14:textId="77777777" w:rsidR="009A284F" w:rsidRPr="004A19C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7F07D859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6B03D427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CEEC5E5" w14:textId="77777777" w:rsidR="009A284F" w:rsidRPr="004A19C9" w:rsidRDefault="00781BE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3F2AA10E" w14:textId="77777777" w:rsidR="009A284F" w:rsidRPr="004A19C9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1717F22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9A284F" w:rsidRPr="004A19C9" w14:paraId="50F85336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C305EC3" w14:textId="77777777" w:rsidR="009A284F" w:rsidRPr="004A19C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Opterećenje</w:t>
            </w:r>
          </w:p>
        </w:tc>
        <w:tc>
          <w:tcPr>
            <w:tcW w:w="391" w:type="dxa"/>
          </w:tcPr>
          <w:p w14:paraId="56B02C64" w14:textId="77777777" w:rsidR="009A284F" w:rsidRPr="004A19C9" w:rsidRDefault="006E0B7A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</w:tcPr>
          <w:p w14:paraId="3FA3D218" w14:textId="77777777" w:rsidR="009A284F" w:rsidRPr="004A19C9" w:rsidRDefault="006E0B7A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92" w:type="dxa"/>
            <w:gridSpan w:val="3"/>
          </w:tcPr>
          <w:p w14:paraId="0ABFAD6D" w14:textId="77777777" w:rsidR="009A284F" w:rsidRPr="004A19C9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3"/>
          </w:tcPr>
          <w:p w14:paraId="766CE5BE" w14:textId="77777777" w:rsidR="009A284F" w:rsidRPr="004A19C9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4AB69E3D" w14:textId="77777777" w:rsidR="009A284F" w:rsidRPr="004A19C9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</w:tcPr>
          <w:p w14:paraId="5AE15982" w14:textId="77777777" w:rsidR="009A284F" w:rsidRPr="004A19C9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233B7C8" w14:textId="77777777" w:rsidR="009A284F" w:rsidRPr="004A19C9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651E282E" w14:textId="77777777" w:rsidR="009A284F" w:rsidRPr="004A19C9" w:rsidRDefault="00781BE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9A284F" w:rsidRPr="004A19C9" w14:paraId="335CFCBB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19D2B09" w14:textId="77777777" w:rsidR="009A284F" w:rsidRPr="004A19C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6588F21A" w14:textId="77777777" w:rsidR="009A284F" w:rsidRPr="004A19C9" w:rsidRDefault="009A284F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1BCB69F" w14:textId="77777777" w:rsidR="009A284F" w:rsidRPr="004A19C9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4FB6D02C" w14:textId="77777777" w:rsidR="009A284F" w:rsidRPr="004A19C9" w:rsidRDefault="006E0B7A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Hrvatski</w:t>
            </w:r>
          </w:p>
        </w:tc>
      </w:tr>
      <w:tr w:rsidR="009A284F" w:rsidRPr="004A19C9" w14:paraId="4D0DD3B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58561F" w14:textId="77777777" w:rsidR="009A284F" w:rsidRPr="004A19C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04ECA1FB" w14:textId="4BC8DE2A" w:rsidR="009A284F" w:rsidRPr="004A19C9" w:rsidRDefault="00BB36A8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1</w:t>
            </w:r>
            <w:r w:rsidR="000656B4" w:rsidRPr="004A19C9">
              <w:rPr>
                <w:rFonts w:ascii="Merriweather" w:hAnsi="Merriweather" w:cs="Times New Roman"/>
                <w:sz w:val="20"/>
                <w:szCs w:val="20"/>
              </w:rPr>
              <w:t>7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>. veljače 202</w:t>
            </w:r>
            <w:r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050ECEF0" w14:textId="77777777" w:rsidR="009A284F" w:rsidRPr="004A19C9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4257BDF" w14:textId="7BC4844C" w:rsidR="009A284F" w:rsidRPr="004A19C9" w:rsidRDefault="009C62C2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29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. </w:t>
            </w:r>
            <w:r w:rsidR="00C95162">
              <w:rPr>
                <w:rFonts w:ascii="Merriweather" w:hAnsi="Merriweather" w:cs="Times New Roman"/>
                <w:sz w:val="20"/>
                <w:szCs w:val="20"/>
              </w:rPr>
              <w:t>svibnja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202</w:t>
            </w:r>
            <w:r w:rsidR="00C95162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9A284F" w:rsidRPr="004A19C9" w14:paraId="6BC0E7D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67F9B5A" w14:textId="77777777" w:rsidR="009A284F" w:rsidRPr="004A19C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087781F2" w14:textId="77777777" w:rsidR="009A284F" w:rsidRPr="004A19C9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4A19C9" w14:paraId="3728AF1D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28C3060" w14:textId="77777777" w:rsidR="009A284F" w:rsidRPr="004A19C9" w:rsidRDefault="009A284F" w:rsidP="0079745E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4A19C9" w14:paraId="094699A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ED2B604" w14:textId="77777777" w:rsidR="009A284F" w:rsidRPr="004A19C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649D800F" w14:textId="6C4868FC" w:rsidR="009A284F" w:rsidRPr="004A19C9" w:rsidRDefault="000656B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Izv. prof. dr. sc. Mateo Bratanić</w:t>
            </w:r>
          </w:p>
        </w:tc>
      </w:tr>
      <w:tr w:rsidR="009A284F" w:rsidRPr="004A19C9" w14:paraId="0D2258D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81DCE8" w14:textId="77777777" w:rsidR="009A284F" w:rsidRPr="004A19C9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14:paraId="35049B6E" w14:textId="1F3DD6F6" w:rsidR="009A284F" w:rsidRPr="004A19C9" w:rsidRDefault="000656B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bratanic@unizd.hr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CCB9B36" w14:textId="77777777" w:rsidR="009A284F" w:rsidRPr="004A19C9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A0E2EB2" w14:textId="6BAB4605" w:rsidR="009A284F" w:rsidRPr="004A19C9" w:rsidRDefault="006E0B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Srijedom od </w:t>
            </w:r>
            <w:r w:rsidR="000656B4" w:rsidRPr="004A19C9">
              <w:rPr>
                <w:rFonts w:ascii="Merriweather" w:hAnsi="Merriweather" w:cs="Times New Roman"/>
                <w:sz w:val="20"/>
                <w:szCs w:val="20"/>
              </w:rPr>
              <w:t>10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>h</w:t>
            </w:r>
          </w:p>
        </w:tc>
      </w:tr>
      <w:tr w:rsidR="009A284F" w:rsidRPr="004A19C9" w14:paraId="0E6508A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9B681B9" w14:textId="77777777" w:rsidR="009A284F" w:rsidRPr="004A19C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699B85B3" w14:textId="13BA8019" w:rsidR="009A284F" w:rsidRPr="004A19C9" w:rsidRDefault="000656B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P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rof. dr. sc. Kristijan Juran,  </w:t>
            </w:r>
            <w:r w:rsidR="00BB36A8">
              <w:rPr>
                <w:rFonts w:ascii="Merriweather" w:hAnsi="Merriweather" w:cs="Times New Roman"/>
                <w:sz w:val="20"/>
                <w:szCs w:val="20"/>
              </w:rPr>
              <w:t>Prof. dr. sc. Milorad Pavić</w:t>
            </w:r>
            <w:r w:rsidR="006F6876" w:rsidRPr="004A19C9">
              <w:rPr>
                <w:rFonts w:ascii="Merriweather" w:hAnsi="Merriweather" w:cs="Times New Roman"/>
                <w:sz w:val="20"/>
                <w:szCs w:val="20"/>
              </w:rPr>
              <w:t>, Marin Banović, mag. hist.</w:t>
            </w:r>
          </w:p>
        </w:tc>
      </w:tr>
      <w:tr w:rsidR="009A284F" w:rsidRPr="004A19C9" w14:paraId="7FB3A60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509ECB2" w14:textId="77777777" w:rsidR="009A284F" w:rsidRPr="004A19C9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14:paraId="78CA566E" w14:textId="423C2CF1" w:rsidR="006F6876" w:rsidRPr="008753DE" w:rsidRDefault="00781BE6" w:rsidP="00262C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hyperlink r:id="rId10" w:history="1">
              <w:r w:rsidR="006E0B7A" w:rsidRPr="008753DE">
                <w:rPr>
                  <w:rStyle w:val="Hyperlink"/>
                  <w:rFonts w:ascii="Merriweather" w:hAnsi="Merriweather" w:cs="Times New Roman"/>
                  <w:sz w:val="20"/>
                  <w:szCs w:val="20"/>
                </w:rPr>
                <w:t>bratanic@unizd.hr</w:t>
              </w:r>
            </w:hyperlink>
            <w:r w:rsidR="006E0B7A" w:rsidRPr="008753DE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hyperlink r:id="rId11" w:history="1">
              <w:r w:rsidR="006E0B7A" w:rsidRPr="008753DE">
                <w:rPr>
                  <w:rStyle w:val="Hyperlink"/>
                  <w:rFonts w:ascii="Merriweather" w:hAnsi="Merriweather" w:cs="Times New Roman"/>
                  <w:sz w:val="20"/>
                  <w:szCs w:val="20"/>
                </w:rPr>
                <w:t>kjuran@unizd.hr</w:t>
              </w:r>
            </w:hyperlink>
            <w:r w:rsidR="00D7116A" w:rsidRPr="008753DE">
              <w:rPr>
                <w:rFonts w:ascii="Merriweather" w:hAnsi="Merriweather"/>
                <w:sz w:val="20"/>
                <w:szCs w:val="20"/>
              </w:rPr>
              <w:t>, mpavic@unizd.hr</w:t>
            </w:r>
            <w:r w:rsidR="00262C4B" w:rsidRPr="008753DE">
              <w:rPr>
                <w:rFonts w:ascii="Merriweather" w:hAnsi="Merriweather" w:cs="Times New Roman"/>
                <w:sz w:val="20"/>
                <w:szCs w:val="20"/>
              </w:rPr>
              <w:t xml:space="preserve">, </w:t>
            </w:r>
            <w:r w:rsidR="006F6876" w:rsidRPr="008753DE">
              <w:rPr>
                <w:rFonts w:ascii="Merriweather" w:hAnsi="Merriweather" w:cs="Times New Roman"/>
                <w:sz w:val="20"/>
                <w:szCs w:val="20"/>
              </w:rPr>
              <w:t>mbanovic121@unizd.hr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562BE23" w14:textId="77777777" w:rsidR="009A284F" w:rsidRPr="004A19C9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8250814" w14:textId="77777777" w:rsidR="009A284F" w:rsidRPr="004A19C9" w:rsidRDefault="006E0B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Vidjeti web stranice nastavnika na www. unizd.hr/povijest</w:t>
            </w:r>
          </w:p>
        </w:tc>
      </w:tr>
      <w:tr w:rsidR="009A284F" w:rsidRPr="004A19C9" w14:paraId="6861C79E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9F6492B" w14:textId="77777777" w:rsidR="009A284F" w:rsidRPr="004A19C9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9A284F" w:rsidRPr="004A19C9" w14:paraId="5F84D876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A33DFCE" w14:textId="77777777" w:rsidR="009A284F" w:rsidRPr="004A19C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1D886E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F0785FB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7EABB37E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1C11DA4B" w14:textId="77777777" w:rsidR="009A284F" w:rsidRPr="004A19C9" w:rsidRDefault="00781BE6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5D3518" w:rsidRPr="004A19C9">
              <w:rPr>
                <w:rFonts w:ascii="Merriweather" w:hAnsi="Merriweather" w:cs="Times New Roman"/>
                <w:sz w:val="20"/>
                <w:szCs w:val="20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73F029E9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terenska nastava</w:t>
            </w:r>
          </w:p>
        </w:tc>
      </w:tr>
      <w:tr w:rsidR="009A284F" w:rsidRPr="004A19C9" w14:paraId="07AD5FA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6711AC9" w14:textId="77777777" w:rsidR="009A284F" w:rsidRPr="004A19C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C1D446C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9D6ADF0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4BDBADB3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45A379E1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2B877C04" w14:textId="77777777" w:rsidR="009A284F" w:rsidRPr="004A19C9" w:rsidRDefault="00781B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A19C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284F" w:rsidRPr="004A19C9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785CAA" w:rsidRPr="004A19C9" w14:paraId="527F4BE8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213C287F" w14:textId="77777777" w:rsidR="00785CAA" w:rsidRPr="004A19C9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1BEA4FE7" w14:textId="77777777" w:rsidR="006E0B7A" w:rsidRPr="004A19C9" w:rsidRDefault="006E0B7A" w:rsidP="006E0B7A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Nakon uspješno ovladane građe iz predmeta, studenti će moći:</w:t>
            </w:r>
          </w:p>
          <w:p w14:paraId="07081A80" w14:textId="77777777" w:rsidR="006E0B7A" w:rsidRPr="004A19C9" w:rsidRDefault="006E0B7A" w:rsidP="006E0B7A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1. poznavati osnovne teme i istraživanja iz Povijesti Mediterana </w:t>
            </w:r>
          </w:p>
          <w:p w14:paraId="5CED6236" w14:textId="77777777" w:rsidR="006E0B7A" w:rsidRPr="004A19C9" w:rsidRDefault="006E0B7A" w:rsidP="006E0B7A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2. samostalno potražiti, analizirati i interpretirati različite izvore mediteranske povijesti</w:t>
            </w:r>
          </w:p>
          <w:p w14:paraId="19DD96EC" w14:textId="77777777" w:rsidR="006E0B7A" w:rsidRPr="004A19C9" w:rsidRDefault="006E0B7A" w:rsidP="006E0B7A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3. usporediti različite procese koji su svojstveni mediteranskoj povijesti</w:t>
            </w:r>
          </w:p>
          <w:p w14:paraId="64F3A563" w14:textId="77777777" w:rsidR="006E0B7A" w:rsidRPr="004A19C9" w:rsidRDefault="006E0B7A" w:rsidP="006E0B7A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4. stvoriti vlastito mišljenje o problemima stjecišta civilizacija, religija i ideologija koje obilježavaju Mediteran</w:t>
            </w:r>
          </w:p>
          <w:p w14:paraId="721CB601" w14:textId="77777777" w:rsidR="00785CA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5. formirati pitanja i teme iz mediteranske povijesti u sinkronijskom i dijakronijskom pristupu</w:t>
            </w:r>
          </w:p>
        </w:tc>
      </w:tr>
      <w:tr w:rsidR="006E0B7A" w:rsidRPr="004A19C9" w14:paraId="508A7F7D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88FF3BF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4586D8E1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613AF831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strike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DPJ2 – samostalno uspostavljati uzročno-posljedične veze između povijesnih događaja i povijesnih procesa,</w:t>
            </w:r>
          </w:p>
          <w:p w14:paraId="2E506271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DPJ3 – interpretirati, usporediti, vrednovati  i primjenjivati različite historiografske metodologije,</w:t>
            </w:r>
          </w:p>
          <w:p w14:paraId="5CDD5F71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33A35C73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DPJ5 – kritički interpretirati i valorizirati podatke iz izvora i literature s obzirom na njihovu vjerodostojnost i perspektivu,</w:t>
            </w:r>
          </w:p>
          <w:p w14:paraId="1D1E7EEC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DPJ6 – analizirati i prosuditi vrijednost suprotstavljenih narativa i dokaza,</w:t>
            </w:r>
          </w:p>
          <w:p w14:paraId="35F7E0BA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DPJ7 – formulirati i braniti određenu tezu,</w:t>
            </w:r>
          </w:p>
          <w:p w14:paraId="017513DE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DPJ8 – samostalno istraživati i analizirati razne vrste povijesne građe,</w:t>
            </w:r>
          </w:p>
          <w:p w14:paraId="0387EC64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DPJ9 – pisati stručne i znanstvene radove na osnovi samostalnog proučavanja povijesnih izvora poštujući načela znanstvene metodologije i profesionalne etike,</w:t>
            </w:r>
          </w:p>
          <w:p w14:paraId="10846969" w14:textId="77777777" w:rsidR="006E0B7A" w:rsidRPr="004A19C9" w:rsidRDefault="006E0B7A" w:rsidP="006E0B7A">
            <w:pPr>
              <w:pStyle w:val="Default"/>
              <w:spacing w:after="38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42CC9F25" w14:textId="77777777" w:rsidR="006E0B7A" w:rsidRPr="004A19C9" w:rsidRDefault="006E0B7A" w:rsidP="006E0B7A">
            <w:pPr>
              <w:pStyle w:val="Default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DPJ11 – objasniti didaktičke teorije i modele te ih primijeniti u nastavi povijesti,</w:t>
            </w:r>
          </w:p>
          <w:p w14:paraId="3F021947" w14:textId="77777777" w:rsidR="006E0B7A" w:rsidRPr="004A19C9" w:rsidRDefault="006E0B7A" w:rsidP="006E0B7A">
            <w:pPr>
              <w:pStyle w:val="Default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DPJ12 – planirati, pripremati i izvoditi nastavu povijesti u osnovnoj i srednjoj školi,</w:t>
            </w:r>
          </w:p>
          <w:p w14:paraId="4E9085BE" w14:textId="77777777" w:rsidR="006E0B7A" w:rsidRPr="004A19C9" w:rsidRDefault="006E0B7A" w:rsidP="006E0B7A">
            <w:pPr>
              <w:pStyle w:val="Default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>DPJ13 – oblikovati i primjenjivati različite strategije za praćenje, provjeravanje i vrednovanje učeničkih postignuća u nastavi povijesti,</w:t>
            </w:r>
          </w:p>
          <w:p w14:paraId="1967B8C5" w14:textId="77777777" w:rsidR="006E0B7A" w:rsidRPr="004A19C9" w:rsidRDefault="006E0B7A" w:rsidP="006E0B7A">
            <w:pPr>
              <w:pStyle w:val="Default"/>
              <w:rPr>
                <w:rFonts w:ascii="Merriweather" w:hAnsi="Merriweather"/>
                <w:noProof/>
                <w:sz w:val="20"/>
                <w:szCs w:val="20"/>
                <w:lang w:val="hr-HR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t xml:space="preserve">DPJ14 – primijeniti dostignuća suvremene historiografije (istraživačke rezultate te teorijske i metodološke postavke) u učenju i poučavanju povijesti, </w:t>
            </w:r>
          </w:p>
          <w:p w14:paraId="3B2822E0" w14:textId="77777777" w:rsidR="006E0B7A" w:rsidRPr="004A19C9" w:rsidRDefault="006E0B7A" w:rsidP="006E0B7A">
            <w:pPr>
              <w:pStyle w:val="Default"/>
              <w:rPr>
                <w:rFonts w:ascii="Merriweather" w:eastAsia="Times New Roman" w:hAnsi="Merriweather"/>
                <w:noProof/>
                <w:color w:val="333333"/>
                <w:sz w:val="20"/>
                <w:szCs w:val="20"/>
                <w:lang w:val="hr-HR" w:eastAsia="en-GB"/>
              </w:rPr>
            </w:pPr>
            <w:r w:rsidRPr="004A19C9">
              <w:rPr>
                <w:rFonts w:ascii="Merriweather" w:hAnsi="Merriweather"/>
                <w:noProof/>
                <w:sz w:val="20"/>
                <w:szCs w:val="20"/>
                <w:lang w:val="hr-HR"/>
              </w:rPr>
              <w:lastRenderedPageBreak/>
              <w:t xml:space="preserve">DPJ15 – </w:t>
            </w:r>
            <w:r w:rsidRPr="004A19C9">
              <w:rPr>
                <w:rFonts w:ascii="Merriweather" w:eastAsia="Times New Roman" w:hAnsi="Merriweather"/>
                <w:noProof/>
                <w:color w:val="333333"/>
                <w:sz w:val="20"/>
                <w:szCs w:val="20"/>
                <w:lang w:val="hr-HR" w:eastAsia="en-GB"/>
              </w:rPr>
              <w:t>kompetentno koristiti različite medije koji čine suvremeno opremljenu učionicu povijesti, uključujući i informacijsko-komunikacijsku tehnologiju.</w:t>
            </w:r>
          </w:p>
          <w:p w14:paraId="0DCEC5E4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6E0B7A" w:rsidRPr="004A19C9" w14:paraId="634DDF7F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C49B912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6E0B7A" w:rsidRPr="004A19C9" w14:paraId="1130449C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D8403FF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0C9A26F4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10D525E7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C1BB86D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2E7F1F91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5DEABBB7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istraživanje</w:t>
            </w:r>
          </w:p>
        </w:tc>
      </w:tr>
      <w:tr w:rsidR="006E0B7A" w:rsidRPr="004A19C9" w14:paraId="3ED6A785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3C4C215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E5655F4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12C3F91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598F73EB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6F5EDAD4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4FDFCC4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seminar</w:t>
            </w:r>
          </w:p>
        </w:tc>
      </w:tr>
      <w:tr w:rsidR="006E0B7A" w:rsidRPr="004A19C9" w14:paraId="03AC7978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BE57B9F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C46897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32ED3CED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247224B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0DFB7B0E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ostalo: </w:t>
            </w:r>
          </w:p>
        </w:tc>
      </w:tr>
      <w:tr w:rsidR="006E0B7A" w:rsidRPr="004A19C9" w14:paraId="646B5FB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ABC989C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00374C01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>Redovito pohađanje nastave, priprema za nastavu i sudjelovanje u realizaciji delegiranih zadataka.</w:t>
            </w:r>
          </w:p>
        </w:tc>
      </w:tr>
      <w:tr w:rsidR="006E0B7A" w:rsidRPr="004A19C9" w14:paraId="79E8FE9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4490EF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F78D654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9C2FC28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38504161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jesenski ispitni rok</w:t>
            </w:r>
          </w:p>
        </w:tc>
      </w:tr>
      <w:tr w:rsidR="006E0B7A" w:rsidRPr="004A19C9" w14:paraId="15D409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7B5385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8401AE9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260DE5E2" w14:textId="77777777" w:rsidR="00324C1D" w:rsidRPr="009149BC" w:rsidRDefault="00324C1D" w:rsidP="00324C1D">
            <w:pPr>
              <w:pStyle w:val="NormalWeb"/>
              <w:rPr>
                <w:rFonts w:ascii="Merriweather" w:hAnsi="Merriweather"/>
                <w:sz w:val="18"/>
                <w:szCs w:val="18"/>
              </w:rPr>
            </w:pPr>
            <w:r w:rsidRPr="009149BC">
              <w:rPr>
                <w:rFonts w:ascii="Merriweather" w:hAnsi="Merriweather"/>
                <w:sz w:val="18"/>
                <w:szCs w:val="18"/>
              </w:rPr>
              <w:t>9. lipnja 2025. u 12h</w:t>
            </w:r>
          </w:p>
          <w:p w14:paraId="7E38D7C7" w14:textId="35B5E53A" w:rsidR="00324C1D" w:rsidRPr="009149BC" w:rsidRDefault="00D434E9" w:rsidP="00324C1D">
            <w:pPr>
              <w:pStyle w:val="NormalWeb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20</w:t>
            </w:r>
            <w:r w:rsidR="00324C1D" w:rsidRPr="009149BC">
              <w:rPr>
                <w:rFonts w:ascii="Merriweather" w:hAnsi="Merriweather"/>
                <w:sz w:val="18"/>
                <w:szCs w:val="18"/>
              </w:rPr>
              <w:t>. lipnja 2025 u 12h</w:t>
            </w:r>
          </w:p>
          <w:p w14:paraId="2B144B4D" w14:textId="78DBE315" w:rsidR="006E0B7A" w:rsidRPr="009149BC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F28DE83" w14:textId="77777777" w:rsidR="00EE01CD" w:rsidRPr="009149BC" w:rsidRDefault="00EE01CD" w:rsidP="00EE01CD">
            <w:pPr>
              <w:pStyle w:val="NormalWeb"/>
              <w:rPr>
                <w:rFonts w:ascii="Merriweather" w:hAnsi="Merriweather"/>
                <w:sz w:val="18"/>
                <w:szCs w:val="18"/>
              </w:rPr>
            </w:pPr>
            <w:r w:rsidRPr="009149BC">
              <w:rPr>
                <w:rFonts w:ascii="Merriweather" w:hAnsi="Merriweather"/>
                <w:sz w:val="18"/>
                <w:szCs w:val="18"/>
              </w:rPr>
              <w:t>12. rujna 2025. u 12h</w:t>
            </w:r>
          </w:p>
          <w:p w14:paraId="5DED428C" w14:textId="77777777" w:rsidR="00EE01CD" w:rsidRPr="009149BC" w:rsidRDefault="00EE01CD" w:rsidP="00EE01CD">
            <w:pPr>
              <w:pStyle w:val="NormalWeb"/>
              <w:rPr>
                <w:rFonts w:ascii="Merriweather" w:hAnsi="Merriweather"/>
                <w:sz w:val="18"/>
                <w:szCs w:val="18"/>
              </w:rPr>
            </w:pPr>
            <w:r w:rsidRPr="009149BC">
              <w:rPr>
                <w:rFonts w:ascii="Merriweather" w:hAnsi="Merriweather"/>
                <w:sz w:val="18"/>
                <w:szCs w:val="18"/>
              </w:rPr>
              <w:t>23. rujna 2025 u 12h</w:t>
            </w:r>
          </w:p>
          <w:p w14:paraId="50FD05CA" w14:textId="3EBD2FB6" w:rsidR="006E0B7A" w:rsidRPr="009149BC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6E0B7A" w:rsidRPr="004A19C9" w14:paraId="5CBA594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27F20AC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62150DAC" w14:textId="27D7233B" w:rsidR="006E0B7A" w:rsidRPr="004A19C9" w:rsidRDefault="00262C4B" w:rsidP="006E0B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>Predmet daje uvid u široki spektar tema koje se oslanjaju na disciplinu mediteran</w:t>
            </w:r>
            <w:r w:rsidR="004847BC">
              <w:rPr>
                <w:rFonts w:ascii="Merriweather" w:eastAsia="MS Gothic" w:hAnsi="Merriweather" w:cs="Times New Roman"/>
                <w:sz w:val="20"/>
                <w:szCs w:val="20"/>
              </w:rPr>
              <w:t>i</w:t>
            </w: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>stike. Struktura je usredotočena na povijesni kontekst kako ga je oblikovao Fernand Braudel, nadopunjujući se i drugim pristupima koje nude druge humanističke, društvene i ostale interdisciplinarne znanosti. Kroz različite teme promatra se sveukupnost mediteranskog svijeta, kao prostora interakcije i ispreplitanja.</w:t>
            </w:r>
          </w:p>
        </w:tc>
      </w:tr>
      <w:tr w:rsidR="006E0B7A" w:rsidRPr="004A19C9" w14:paraId="4DB49E6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FECDF4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11300474" w14:textId="7B8FC545" w:rsidR="006E0B7A" w:rsidRPr="004A19C9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1. tjedan: </w:t>
            </w:r>
            <w:r w:rsidR="00EA549E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Uvod u mediteranistiku</w:t>
            </w:r>
          </w:p>
          <w:p w14:paraId="0FD7E1A8" w14:textId="4E3BE96B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 (Podjela tema)</w:t>
            </w:r>
          </w:p>
          <w:p w14:paraId="7A277E86" w14:textId="10D0D58B" w:rsidR="006E0B7A" w:rsidRPr="004A19C9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2. tjedan: </w:t>
            </w:r>
            <w:r w:rsidR="000656B4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Pregled istraživanja i istraživača Mediterana</w:t>
            </w:r>
          </w:p>
          <w:p w14:paraId="35DC1A8F" w14:textId="57F3A03D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020DDF49" w14:textId="65C58347" w:rsidR="00256382" w:rsidRPr="004A19C9" w:rsidRDefault="006E0B7A" w:rsidP="00256382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3. tjedan: </w:t>
            </w:r>
            <w:r w:rsidR="00256382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Jezik i kultura Mediterana</w:t>
            </w:r>
          </w:p>
          <w:p w14:paraId="004681C3" w14:textId="2BECD767" w:rsidR="00262C4B" w:rsidRPr="004A19C9" w:rsidRDefault="00262C4B" w:rsidP="00256382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71A60842" w14:textId="7EBEBCE2" w:rsidR="006E0B7A" w:rsidRPr="004A19C9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4. tjedan: </w:t>
            </w:r>
            <w:r w:rsidR="00256382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Ribarstvo na Jadranu i Mediteranu</w:t>
            </w:r>
          </w:p>
          <w:p w14:paraId="67843C4D" w14:textId="570A3F78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54B433A3" w14:textId="60EF2425" w:rsidR="00256382" w:rsidRPr="004A19C9" w:rsidRDefault="00F65830" w:rsidP="00256382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</w:rPr>
              <w:t>5</w:t>
            </w:r>
            <w:r w:rsidR="006E0B7A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. tjedan: </w:t>
            </w:r>
            <w:r w:rsidR="00256382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Piratstvo i gusarstvo na Mediteranu</w:t>
            </w:r>
          </w:p>
          <w:p w14:paraId="75CD1A55" w14:textId="5878250A" w:rsidR="00262C4B" w:rsidRPr="004A19C9" w:rsidRDefault="00262C4B" w:rsidP="00256382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4FEA1645" w14:textId="337175EE" w:rsidR="006E0B7A" w:rsidRPr="004A19C9" w:rsidRDefault="00F65830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</w:rPr>
              <w:t>6</w:t>
            </w:r>
            <w:r w:rsidR="006E0B7A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. tjedan: </w:t>
            </w:r>
            <w:r w:rsidR="00256382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Ropstvo na Mediteranu u ranom novom vijeku</w:t>
            </w:r>
          </w:p>
          <w:p w14:paraId="57C677E2" w14:textId="73F1FDBA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62654455" w14:textId="709A901F" w:rsidR="006E0B7A" w:rsidRPr="004A19C9" w:rsidRDefault="00F65830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</w:rPr>
              <w:t>7</w:t>
            </w:r>
            <w:r w:rsidR="006E0B7A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. tjedan: </w:t>
            </w:r>
            <w:r w:rsidR="00147BE7">
              <w:rPr>
                <w:rFonts w:ascii="Merriweather" w:eastAsia="Times New Roman" w:hAnsi="Merriweather" w:cs="Times New Roman"/>
                <w:sz w:val="20"/>
                <w:szCs w:val="20"/>
              </w:rPr>
              <w:t>Geostrateški značaj Jadrana u novom vijeku</w:t>
            </w:r>
          </w:p>
          <w:p w14:paraId="7D92C980" w14:textId="03491F40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61FB66F7" w14:textId="3FF16F78" w:rsidR="006E0B7A" w:rsidRPr="004A19C9" w:rsidRDefault="00F65830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</w:rPr>
              <w:t>8</w:t>
            </w:r>
            <w:r w:rsidR="006E0B7A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. tjedan: </w:t>
            </w:r>
            <w:r w:rsidR="00F61BA6">
              <w:rPr>
                <w:rFonts w:ascii="Merriweather" w:eastAsia="Times New Roman" w:hAnsi="Merriweather" w:cs="Times New Roman"/>
                <w:sz w:val="20"/>
                <w:szCs w:val="20"/>
              </w:rPr>
              <w:t>Kartografija Mediterana</w:t>
            </w:r>
          </w:p>
          <w:p w14:paraId="73B4DCCB" w14:textId="7C87418B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04A9F5C4" w14:textId="63713D72" w:rsidR="006E0B7A" w:rsidRPr="004A19C9" w:rsidRDefault="00F65830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</w:rPr>
              <w:t>9</w:t>
            </w:r>
            <w:r w:rsidR="006E0B7A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. tjedan: </w:t>
            </w:r>
            <w:r w:rsidR="00F61BA6">
              <w:rPr>
                <w:rFonts w:ascii="Merriweather" w:eastAsia="Times New Roman" w:hAnsi="Merriweather" w:cs="Times New Roman"/>
                <w:sz w:val="20"/>
                <w:szCs w:val="20"/>
              </w:rPr>
              <w:t>Talasokracija</w:t>
            </w:r>
          </w:p>
          <w:p w14:paraId="19165470" w14:textId="08B1FEAB" w:rsidR="00262C4B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7B84EB47" w14:textId="78B7ACB6" w:rsidR="00C27910" w:rsidRDefault="00C27910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</w:rPr>
              <w:t>10. tjedan: Hodočašćenje na Mediteranu</w:t>
            </w:r>
          </w:p>
          <w:p w14:paraId="27F7A50F" w14:textId="7505853B" w:rsidR="00C27910" w:rsidRPr="004A19C9" w:rsidRDefault="00C27910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</w:rPr>
              <w:lastRenderedPageBreak/>
              <w:t>Seminar</w:t>
            </w:r>
          </w:p>
          <w:p w14:paraId="07460020" w14:textId="3BBDDDAF" w:rsidR="006E0B7A" w:rsidRPr="004A19C9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1</w:t>
            </w:r>
            <w:r w:rsidR="00C27910">
              <w:rPr>
                <w:rFonts w:ascii="Merriweather" w:eastAsia="Times New Roman" w:hAnsi="Merriweather" w:cs="Times New Roman"/>
                <w:sz w:val="20"/>
                <w:szCs w:val="20"/>
              </w:rPr>
              <w:t>1</w:t>
            </w: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. tjedan: </w:t>
            </w:r>
            <w:r w:rsidR="00256382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Mediteran u razdoblju transformacije s jedra na paru – gospodarsko-društveni pristup</w:t>
            </w:r>
          </w:p>
          <w:p w14:paraId="678B6A09" w14:textId="6A6FC85D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237F8DA4" w14:textId="14505570" w:rsidR="006E0B7A" w:rsidRPr="004A19C9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1</w:t>
            </w:r>
            <w:r w:rsidR="00C27910">
              <w:rPr>
                <w:rFonts w:ascii="Merriweather" w:eastAsia="Times New Roman" w:hAnsi="Merriweather" w:cs="Times New Roman"/>
                <w:sz w:val="20"/>
                <w:szCs w:val="20"/>
              </w:rPr>
              <w:t>2</w:t>
            </w: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. tjedan: </w:t>
            </w:r>
            <w:r w:rsidR="00256382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Značenje Mediterana u moderni i suvremenosti, što je ostalo od Braudelova Mediterana</w:t>
            </w:r>
          </w:p>
          <w:p w14:paraId="40D3B9C2" w14:textId="158A2943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6F698106" w14:textId="72A9D81E" w:rsidR="006E0B7A" w:rsidRPr="004A19C9" w:rsidRDefault="006E0B7A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1</w:t>
            </w:r>
            <w:r w:rsidR="0085300C">
              <w:rPr>
                <w:rFonts w:ascii="Merriweather" w:eastAsia="Times New Roman" w:hAnsi="Merriweather" w:cs="Times New Roman"/>
                <w:sz w:val="20"/>
                <w:szCs w:val="20"/>
              </w:rPr>
              <w:t>3</w:t>
            </w: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 xml:space="preserve">. tjedan:  </w:t>
            </w:r>
            <w:r w:rsidR="00262C4B"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Zaključivanje tema i priprema za ispit</w:t>
            </w:r>
          </w:p>
          <w:p w14:paraId="53785AE2" w14:textId="4B435FC0" w:rsidR="00262C4B" w:rsidRPr="004A19C9" w:rsidRDefault="00262C4B" w:rsidP="006E0B7A">
            <w:pPr>
              <w:tabs>
                <w:tab w:val="left" w:pos="2820"/>
              </w:tabs>
              <w:spacing w:line="276" w:lineRule="auto"/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Times New Roman" w:hAnsi="Merriweather" w:cs="Times New Roman"/>
                <w:sz w:val="20"/>
                <w:szCs w:val="20"/>
              </w:rPr>
              <w:t>Seminar</w:t>
            </w:r>
          </w:p>
          <w:p w14:paraId="3D87C914" w14:textId="35B0A442" w:rsidR="00262C4B" w:rsidRPr="00F60892" w:rsidRDefault="00F60892" w:rsidP="00262C4B">
            <w:pPr>
              <w:tabs>
                <w:tab w:val="left" w:pos="2820"/>
              </w:tabs>
              <w:spacing w:line="276" w:lineRule="auto"/>
              <w:rPr>
                <w:rFonts w:ascii="Merriweather" w:eastAsia="MS Gothic" w:hAnsi="Merriweather" w:cs="Times New Roman"/>
                <w:iCs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iCs/>
                <w:sz w:val="20"/>
                <w:szCs w:val="20"/>
              </w:rPr>
              <w:t>Dva četvrtka su neradni dani pa je planiran opseg od 13 tjedana nastave.</w:t>
            </w:r>
          </w:p>
          <w:p w14:paraId="1D39CE86" w14:textId="4820A9E8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20"/>
                <w:szCs w:val="20"/>
              </w:rPr>
            </w:pPr>
          </w:p>
        </w:tc>
      </w:tr>
      <w:tr w:rsidR="006E0B7A" w:rsidRPr="004A19C9" w14:paraId="3B2082F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52CD5D1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44137FF4" w14:textId="4635D192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P. Horden, S. Kinoshita (ur.), </w:t>
            </w:r>
            <w:r w:rsidRPr="004A19C9">
              <w:rPr>
                <w:rFonts w:ascii="Merriweather" w:hAnsi="Merriweather" w:cs="Times New Roman"/>
                <w:i/>
                <w:sz w:val="20"/>
                <w:szCs w:val="20"/>
              </w:rPr>
              <w:t>A Companion to Mediterranean History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>, Willey Blackwell, 2014.</w:t>
            </w:r>
            <w:r w:rsidR="003B0D9B">
              <w:rPr>
                <w:rFonts w:ascii="Merriweather" w:hAnsi="Merriweather" w:cs="Times New Roman"/>
                <w:sz w:val="20"/>
                <w:szCs w:val="20"/>
              </w:rPr>
              <w:t xml:space="preserve">, poglavlja: 4, 5, 6, 7, 8, 9, 10, 11, 12, </w:t>
            </w:r>
            <w:r w:rsidR="008A6AB1">
              <w:rPr>
                <w:rFonts w:ascii="Merriweather" w:hAnsi="Merriweather" w:cs="Times New Roman"/>
                <w:sz w:val="20"/>
                <w:szCs w:val="20"/>
              </w:rPr>
              <w:t>17, 21, 22, 24.</w:t>
            </w:r>
          </w:p>
        </w:tc>
      </w:tr>
      <w:tr w:rsidR="006E0B7A" w:rsidRPr="004A19C9" w14:paraId="7EFD3A9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94E0B75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721A88C1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color w:val="000000"/>
                <w:sz w:val="20"/>
                <w:szCs w:val="20"/>
              </w:rPr>
              <w:t xml:space="preserve">David Abulafia, </w:t>
            </w:r>
            <w:r w:rsidRPr="004A19C9">
              <w:rPr>
                <w:rFonts w:ascii="Merriweather" w:hAnsi="Merriweather" w:cs="Times New Roman"/>
                <w:i/>
                <w:color w:val="000000"/>
                <w:sz w:val="20"/>
                <w:szCs w:val="20"/>
              </w:rPr>
              <w:t>The Great Sea, A Human History of the Mediterranean</w:t>
            </w:r>
            <w:r w:rsidRPr="004A19C9">
              <w:rPr>
                <w:rFonts w:ascii="Merriweather" w:hAnsi="Merriweather" w:cs="Times New Roman"/>
                <w:color w:val="000000"/>
                <w:sz w:val="20"/>
                <w:szCs w:val="20"/>
              </w:rPr>
              <w:t>,Allen Lane an imprint of Penguin Books, 2011.,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 Josip Basioli, </w:t>
            </w:r>
            <w:r w:rsidRPr="004A19C9">
              <w:rPr>
                <w:rFonts w:ascii="Merriweather" w:hAnsi="Merriweather" w:cs="Times New Roman"/>
                <w:i/>
                <w:sz w:val="20"/>
                <w:szCs w:val="20"/>
              </w:rPr>
              <w:t>Ribarstvo na Jadranu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, Nakladni zavod Znanje, Zagreb, 1984.,Tønnes Bekker-Nielsen, Fishing in the Roman World, in: </w:t>
            </w:r>
            <w:r w:rsidRPr="004A19C9">
              <w:rPr>
                <w:rFonts w:ascii="Merriweather" w:hAnsi="Merriweather" w:cs="Times New Roman"/>
                <w:i/>
                <w:iCs/>
                <w:sz w:val="20"/>
                <w:szCs w:val="20"/>
              </w:rPr>
              <w:t>Ancient nets and fishing gear. Proceedings of the International Workshop on ‘Nets and fishing gear in Classical Antiquity: A first approach’, Cádiz 2007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>, Cadiz and Aarhus, 2010, 187-203.,</w:t>
            </w:r>
            <w:r w:rsidRPr="004A19C9">
              <w:rPr>
                <w:rFonts w:ascii="Merriweather" w:hAnsi="Merriweather" w:cs="Times New Roman"/>
                <w:color w:val="000000"/>
                <w:sz w:val="20"/>
                <w:szCs w:val="20"/>
              </w:rPr>
              <w:t xml:space="preserve"> </w:t>
            </w:r>
            <w:r w:rsidRPr="004A19C9">
              <w:rPr>
                <w:rFonts w:ascii="Merriweather" w:hAnsi="Merriweather" w:cs="Times New Roman"/>
                <w:sz w:val="20"/>
                <w:szCs w:val="20"/>
                <w:lang w:val="en-GB"/>
              </w:rPr>
              <w:t xml:space="preserve">Catherine Wendy Bracewell, 1997, </w:t>
            </w:r>
            <w:r w:rsidRPr="004A19C9">
              <w:rPr>
                <w:rFonts w:ascii="Merriweather" w:hAnsi="Merriweather" w:cs="Times New Roman"/>
                <w:i/>
                <w:sz w:val="20"/>
                <w:szCs w:val="20"/>
                <w:lang w:val="en-GB"/>
              </w:rPr>
              <w:t>Senjski uskoci</w:t>
            </w:r>
            <w:r w:rsidRPr="004A19C9">
              <w:rPr>
                <w:rFonts w:ascii="Merriweather" w:hAnsi="Merriweather" w:cs="Times New Roman"/>
                <w:sz w:val="20"/>
                <w:szCs w:val="20"/>
                <w:lang w:val="en-GB"/>
              </w:rPr>
              <w:t xml:space="preserve">, Zagreb, 1997., 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F. Braudel, </w:t>
            </w:r>
            <w:r w:rsidRPr="004A19C9">
              <w:rPr>
                <w:rFonts w:ascii="Merriweather" w:hAnsi="Merriweather" w:cs="Times New Roman"/>
                <w:i/>
                <w:sz w:val="20"/>
                <w:szCs w:val="20"/>
              </w:rPr>
              <w:t>Sredozemlje i sredozemni svijet u doba Filipa II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,sv.1-2, Zagreb, 1997-1998., </w:t>
            </w:r>
            <w:r w:rsidRPr="004A19C9">
              <w:rPr>
                <w:rFonts w:ascii="Merriweather" w:hAnsi="Merriweather" w:cs="Times New Roman"/>
                <w:color w:val="000000"/>
                <w:sz w:val="20"/>
                <w:szCs w:val="20"/>
              </w:rPr>
              <w:t xml:space="preserve">Edmund Burke III, Toward a Comparative History of the Modern Mediterranean 1750-1919, </w:t>
            </w:r>
            <w:r w:rsidRPr="004A19C9">
              <w:rPr>
                <w:rFonts w:ascii="Merriweather" w:hAnsi="Merriweather" w:cs="Times New Roman"/>
                <w:i/>
                <w:color w:val="000000"/>
                <w:sz w:val="20"/>
                <w:szCs w:val="20"/>
              </w:rPr>
              <w:t>Journal of World History</w:t>
            </w:r>
            <w:r w:rsidRPr="004A19C9">
              <w:rPr>
                <w:rFonts w:ascii="Merriweather" w:hAnsi="Merriweather" w:cs="Times New Roman"/>
                <w:color w:val="000000"/>
                <w:sz w:val="20"/>
                <w:szCs w:val="20"/>
              </w:rPr>
              <w:t xml:space="preserve">, Vol. 23, No. 4,  (2012.), str. 907-939., 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Robert Courtney Davis, </w:t>
            </w:r>
            <w:r w:rsidRPr="004A19C9">
              <w:rPr>
                <w:rFonts w:ascii="Merriweather" w:hAnsi="Merriweather" w:cs="Times New Roman"/>
                <w:i/>
                <w:sz w:val="20"/>
                <w:szCs w:val="20"/>
              </w:rPr>
              <w:t>Christian Slaves, Muslim Masters: White Slavery in the Meditteranean, the Barbary Coast and Italy, 1500-1800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>, New York, Palgrave, 2003.</w:t>
            </w:r>
            <w:r w:rsidRPr="004A19C9">
              <w:rPr>
                <w:rFonts w:ascii="Merriweather" w:hAnsi="Merriweather" w:cs="Times New Roman"/>
                <w:color w:val="000000"/>
                <w:sz w:val="20"/>
                <w:szCs w:val="20"/>
              </w:rPr>
              <w:t xml:space="preserve">Dominic Fenech, East-West to North-South in the Mediterranean, </w:t>
            </w:r>
            <w:r w:rsidRPr="004A19C9">
              <w:rPr>
                <w:rFonts w:ascii="Merriweather" w:hAnsi="Merriweather" w:cs="Times New Roman"/>
                <w:i/>
                <w:color w:val="000000"/>
                <w:sz w:val="20"/>
                <w:szCs w:val="20"/>
              </w:rPr>
              <w:t>Geojournal</w:t>
            </w:r>
            <w:r w:rsidRPr="004A19C9">
              <w:rPr>
                <w:rFonts w:ascii="Merriweather" w:hAnsi="Merriweather" w:cs="Times New Roman"/>
                <w:color w:val="000000"/>
                <w:sz w:val="20"/>
                <w:szCs w:val="20"/>
              </w:rPr>
              <w:t xml:space="preserve">, 31.1(1993.), str. 129-140., 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P. Horden, </w:t>
            </w:r>
            <w:r w:rsidRPr="004A19C9">
              <w:rPr>
                <w:rFonts w:ascii="Merriweather" w:hAnsi="Merriweather" w:cs="Times New Roman"/>
                <w:i/>
                <w:sz w:val="20"/>
                <w:szCs w:val="20"/>
              </w:rPr>
              <w:t>The Corrupting Sea: a study of Mediterranean History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,Oxford, 2000.,  </w:t>
            </w:r>
            <w:r w:rsidRPr="004A19C9">
              <w:rPr>
                <w:rFonts w:ascii="Merriweather" w:hAnsi="Merriweather" w:cs="Times New Roman"/>
                <w:i/>
                <w:sz w:val="20"/>
                <w:szCs w:val="20"/>
              </w:rPr>
              <w:t>Pesci, barche, pescatori nell'area mediterranea dal medioevo all'età contemporanea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 (a cura di Veldo D'Arienzo e Biagio Di Salvia), FrancoAngeli, Milano, 2010.</w:t>
            </w:r>
          </w:p>
        </w:tc>
      </w:tr>
      <w:tr w:rsidR="006E0B7A" w:rsidRPr="004A19C9" w14:paraId="1A85938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3BE8575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4F12AD0C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6E0B7A" w:rsidRPr="004A19C9" w14:paraId="49A2A955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1789628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5A252B49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5EFA768B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6E0B7A" w:rsidRPr="004A19C9" w14:paraId="59838B69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046FEDE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3EAC4E16" w14:textId="77777777" w:rsidR="006E0B7A" w:rsidRPr="004A19C9" w:rsidRDefault="00781BE6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733C67C0" w14:textId="77777777" w:rsidR="006E0B7A" w:rsidRPr="004A19C9" w:rsidRDefault="006E0B7A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6F651D18" w14:textId="77777777" w:rsidR="006E0B7A" w:rsidRPr="004A19C9" w:rsidRDefault="00781BE6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151A14BD" w14:textId="77777777" w:rsidR="006E0B7A" w:rsidRPr="004A19C9" w:rsidRDefault="006E0B7A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249A433F" w14:textId="77777777" w:rsidR="006E0B7A" w:rsidRPr="004A19C9" w:rsidRDefault="00781BE6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4D127E49" w14:textId="77777777" w:rsidR="006E0B7A" w:rsidRPr="004A19C9" w:rsidRDefault="00781BE6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6E0B7A" w:rsidRPr="004A19C9" w14:paraId="5503E22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68833A2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52318453" w14:textId="77777777" w:rsidR="006E0B7A" w:rsidRPr="004A19C9" w:rsidRDefault="00781BE6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50AE4004" w14:textId="77777777" w:rsidR="006E0B7A" w:rsidRPr="004A19C9" w:rsidRDefault="00781BE6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47DAA774" w14:textId="77777777" w:rsidR="006E0B7A" w:rsidRPr="004A19C9" w:rsidRDefault="00781BE6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2A56EA5A" w14:textId="77777777" w:rsidR="006E0B7A" w:rsidRPr="004A19C9" w:rsidRDefault="006E0B7A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3695709" w14:textId="79B06694" w:rsidR="006E0B7A" w:rsidRPr="004A19C9" w:rsidRDefault="00781BE6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F1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5B3CD407" w14:textId="77777777" w:rsidR="006E0B7A" w:rsidRPr="004A19C9" w:rsidRDefault="006E0B7A" w:rsidP="006E0B7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479EEFA0" w14:textId="77777777" w:rsidR="006E0B7A" w:rsidRPr="004A19C9" w:rsidRDefault="00781BE6" w:rsidP="006E0B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375BBA39" w14:textId="77777777" w:rsidR="006E0B7A" w:rsidRPr="004A19C9" w:rsidRDefault="00781BE6" w:rsidP="006E0B7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6E0B7A" w:rsidRPr="004A19C9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6E0B7A" w:rsidRPr="004A19C9" w14:paraId="5C2D35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084DB6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0699FA8A" w14:textId="768B4CCC" w:rsidR="006E0B7A" w:rsidRPr="004A19C9" w:rsidRDefault="004202E2" w:rsidP="006E0B7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>
              <w:rPr>
                <w:rFonts w:ascii="Merriweather" w:eastAsia="MS Gothic" w:hAnsi="Merriweather" w:cs="Times New Roman"/>
                <w:sz w:val="20"/>
                <w:szCs w:val="20"/>
              </w:rPr>
              <w:t>75</w:t>
            </w:r>
            <w:r w:rsidR="006E0B7A" w:rsidRPr="004A19C9">
              <w:rPr>
                <w:rFonts w:ascii="Merriweather" w:eastAsia="MS Gothic" w:hAnsi="Merriweather" w:cs="Times New Roman"/>
                <w:sz w:val="20"/>
                <w:szCs w:val="20"/>
              </w:rPr>
              <w:t>% završni ispit</w:t>
            </w:r>
            <w:r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i 25% seminarski rad</w:t>
            </w:r>
          </w:p>
        </w:tc>
      </w:tr>
      <w:tr w:rsidR="006E0B7A" w:rsidRPr="004A19C9" w14:paraId="0586C97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D5E16A1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Ocjenjivanje </w:t>
            </w:r>
          </w:p>
          <w:p w14:paraId="2D96EE10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/upisati postotak ili broj bodova za 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lastRenderedPageBreak/>
              <w:t>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1237B1E9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lastRenderedPageBreak/>
              <w:t>50%</w:t>
            </w:r>
          </w:p>
        </w:tc>
        <w:tc>
          <w:tcPr>
            <w:tcW w:w="6390" w:type="dxa"/>
            <w:gridSpan w:val="26"/>
            <w:vAlign w:val="center"/>
          </w:tcPr>
          <w:p w14:paraId="7DB0DFCD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% nedovoljan (1)</w:t>
            </w:r>
          </w:p>
        </w:tc>
      </w:tr>
      <w:tr w:rsidR="006E0B7A" w:rsidRPr="004A19C9" w14:paraId="23DD3E09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EEB95CD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EDE9C75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51-65 %</w:t>
            </w:r>
          </w:p>
        </w:tc>
        <w:tc>
          <w:tcPr>
            <w:tcW w:w="6390" w:type="dxa"/>
            <w:gridSpan w:val="26"/>
            <w:vAlign w:val="center"/>
          </w:tcPr>
          <w:p w14:paraId="4D251D2E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% dovoljan (2)</w:t>
            </w:r>
          </w:p>
        </w:tc>
      </w:tr>
      <w:tr w:rsidR="006E0B7A" w:rsidRPr="004A19C9" w14:paraId="16205BB1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9A1AE51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AA94B77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66-75%</w:t>
            </w:r>
          </w:p>
        </w:tc>
        <w:tc>
          <w:tcPr>
            <w:tcW w:w="6390" w:type="dxa"/>
            <w:gridSpan w:val="26"/>
            <w:vAlign w:val="center"/>
          </w:tcPr>
          <w:p w14:paraId="5BC0FFC0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% dobar (3)</w:t>
            </w:r>
          </w:p>
        </w:tc>
      </w:tr>
      <w:tr w:rsidR="006E0B7A" w:rsidRPr="004A19C9" w14:paraId="1E4F41A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26A6133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61FE1CD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76-90%</w:t>
            </w:r>
          </w:p>
        </w:tc>
        <w:tc>
          <w:tcPr>
            <w:tcW w:w="6390" w:type="dxa"/>
            <w:gridSpan w:val="26"/>
            <w:vAlign w:val="center"/>
          </w:tcPr>
          <w:p w14:paraId="4026747A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% vrlo dobar (4)</w:t>
            </w:r>
          </w:p>
        </w:tc>
      </w:tr>
      <w:tr w:rsidR="006E0B7A" w:rsidRPr="004A19C9" w14:paraId="68349B0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196EC53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5F5169F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91-100%</w:t>
            </w:r>
          </w:p>
        </w:tc>
        <w:tc>
          <w:tcPr>
            <w:tcW w:w="6390" w:type="dxa"/>
            <w:gridSpan w:val="26"/>
            <w:vAlign w:val="center"/>
          </w:tcPr>
          <w:p w14:paraId="5671D63C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sz w:val="20"/>
                <w:szCs w:val="20"/>
              </w:rPr>
              <w:t>% izvrstan (5)</w:t>
            </w:r>
          </w:p>
        </w:tc>
      </w:tr>
      <w:tr w:rsidR="006E0B7A" w:rsidRPr="004A19C9" w14:paraId="2956633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52C5693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10228FB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5AEB0E62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0693A058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interna evaluacija nastave </w:t>
            </w:r>
          </w:p>
          <w:p w14:paraId="687B022B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520F2049" w14:textId="77777777" w:rsidR="006E0B7A" w:rsidRPr="004A19C9" w:rsidRDefault="00781BE6" w:rsidP="006E0B7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7A" w:rsidRPr="004A19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0B7A" w:rsidRPr="004A19C9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6E0B7A" w:rsidRPr="004A19C9" w14:paraId="38D2A57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2A0960" w14:textId="77777777" w:rsidR="006E0B7A" w:rsidRPr="004A19C9" w:rsidRDefault="006E0B7A" w:rsidP="006E0B7A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4A19C9">
              <w:rPr>
                <w:rFonts w:ascii="Merriweather" w:hAnsi="Merriweather" w:cs="Times New Roman"/>
                <w:b/>
                <w:sz w:val="20"/>
                <w:szCs w:val="20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51B6AF7F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Sukladno čl. 6. </w:t>
            </w:r>
            <w:r w:rsidRPr="004A19C9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8776C48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Prema čl. 14. </w:t>
            </w:r>
            <w:r w:rsidRPr="004A19C9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A19C9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[…] </w:t>
            </w:r>
          </w:p>
          <w:p w14:paraId="4881FB7E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3D99FBD9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75F7CF6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549CE00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4A19C9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</w:p>
          <w:p w14:paraId="7B70874D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270382BF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CBB90E8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52B304F9" w14:textId="77777777" w:rsidR="006E0B7A" w:rsidRPr="004A19C9" w:rsidRDefault="006E0B7A" w:rsidP="006E0B7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4A19C9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  <w:r w:rsidRPr="004A19C9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/izbrisati po potrebi/</w:t>
            </w:r>
          </w:p>
        </w:tc>
      </w:tr>
    </w:tbl>
    <w:p w14:paraId="04238EDF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EFB1" w14:textId="77777777" w:rsidR="00781BE6" w:rsidRDefault="00781BE6" w:rsidP="009947BA">
      <w:pPr>
        <w:spacing w:before="0" w:after="0"/>
      </w:pPr>
      <w:r>
        <w:separator/>
      </w:r>
    </w:p>
  </w:endnote>
  <w:endnote w:type="continuationSeparator" w:id="0">
    <w:p w14:paraId="2E4B5342" w14:textId="77777777" w:rsidR="00781BE6" w:rsidRDefault="00781BE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60AF" w14:textId="77777777" w:rsidR="00781BE6" w:rsidRDefault="00781BE6" w:rsidP="009947BA">
      <w:pPr>
        <w:spacing w:before="0" w:after="0"/>
      </w:pPr>
      <w:r>
        <w:separator/>
      </w:r>
    </w:p>
  </w:footnote>
  <w:footnote w:type="continuationSeparator" w:id="0">
    <w:p w14:paraId="7076350F" w14:textId="77777777" w:rsidR="00781BE6" w:rsidRDefault="00781BE6" w:rsidP="009947BA">
      <w:pPr>
        <w:spacing w:before="0" w:after="0"/>
      </w:pPr>
      <w:r>
        <w:continuationSeparator/>
      </w:r>
    </w:p>
  </w:footnote>
  <w:footnote w:id="1">
    <w:p w14:paraId="3DD44C0B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D04E" w14:textId="77777777" w:rsidR="0079745E" w:rsidRPr="004A19C9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b w:val="0"/>
        <w:bCs w:val="0"/>
        <w:sz w:val="22"/>
      </w:rPr>
    </w:pPr>
    <w:r w:rsidRPr="004A19C9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9AB804" w14:textId="77777777" w:rsidR="004A19C9" w:rsidRDefault="004A19C9" w:rsidP="004A19C9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C92296E" wp14:editId="5E4C085F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603433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A9AB804" w14:textId="77777777" w:rsidR="004A19C9" w:rsidRDefault="004A19C9" w:rsidP="004A19C9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C92296E" wp14:editId="5E4C085F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603433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4A19C9">
      <w:rPr>
        <w:rFonts w:ascii="Merriweather" w:hAnsi="Merriweather"/>
        <w:sz w:val="22"/>
      </w:rPr>
      <w:t>SVEUČILIŠTE U ZADRU</w:t>
    </w:r>
    <w:r w:rsidRPr="004A19C9">
      <w:rPr>
        <w:rFonts w:ascii="Merriweather" w:hAnsi="Merriweather"/>
        <w:sz w:val="22"/>
      </w:rPr>
      <w:tab/>
    </w:r>
    <w:r w:rsidRPr="004A19C9">
      <w:rPr>
        <w:rFonts w:ascii="Merriweather" w:hAnsi="Merriweather"/>
        <w:sz w:val="22"/>
      </w:rPr>
      <w:tab/>
    </w:r>
  </w:p>
  <w:p w14:paraId="05BF3BED" w14:textId="77777777" w:rsidR="0079745E" w:rsidRPr="004A19C9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Merriweather" w:hAnsi="Merriweather"/>
        <w:b w:val="0"/>
        <w:bCs w:val="0"/>
        <w:sz w:val="22"/>
      </w:rPr>
    </w:pPr>
    <w:r w:rsidRPr="004A19C9">
      <w:rPr>
        <w:rFonts w:ascii="Merriweather" w:hAnsi="Merriweather"/>
        <w:sz w:val="22"/>
      </w:rPr>
      <w:t xml:space="preserve">UNIVERSITAS STUDIORUM IADERTINA </w:t>
    </w:r>
  </w:p>
  <w:p w14:paraId="146AB62D" w14:textId="77777777" w:rsidR="0079745E" w:rsidRPr="004A19C9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Merriweather" w:hAnsi="Merriweather"/>
        <w:sz w:val="18"/>
        <w:szCs w:val="20"/>
      </w:rPr>
    </w:pPr>
    <w:r w:rsidRPr="004A19C9">
      <w:rPr>
        <w:rFonts w:ascii="Merriweather" w:hAnsi="Merriweather"/>
        <w:sz w:val="18"/>
        <w:szCs w:val="20"/>
      </w:rPr>
      <w:t>Obrazac 1.3.2. Izvedbeni plan nastave (</w:t>
    </w:r>
    <w:r w:rsidRPr="004A19C9">
      <w:rPr>
        <w:rFonts w:ascii="Merriweather" w:hAnsi="Merriweather"/>
        <w:i/>
        <w:sz w:val="18"/>
        <w:szCs w:val="20"/>
      </w:rPr>
      <w:t>syllabus</w:t>
    </w:r>
    <w:r w:rsidRPr="004A19C9">
      <w:rPr>
        <w:rFonts w:ascii="Merriweather" w:hAnsi="Merriweather"/>
        <w:sz w:val="18"/>
        <w:szCs w:val="20"/>
      </w:rPr>
      <w:t>)</w:t>
    </w:r>
  </w:p>
  <w:p w14:paraId="5CDBA485" w14:textId="77777777" w:rsidR="0079745E" w:rsidRDefault="0079745E" w:rsidP="0079745E">
    <w:pPr>
      <w:pStyle w:val="Header"/>
    </w:pPr>
  </w:p>
  <w:p w14:paraId="71437798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656B4"/>
    <w:rsid w:val="000A790E"/>
    <w:rsid w:val="000C0578"/>
    <w:rsid w:val="0010332B"/>
    <w:rsid w:val="001443A2"/>
    <w:rsid w:val="00147BE7"/>
    <w:rsid w:val="00150B32"/>
    <w:rsid w:val="00197510"/>
    <w:rsid w:val="0022722C"/>
    <w:rsid w:val="0024202F"/>
    <w:rsid w:val="00256382"/>
    <w:rsid w:val="00262C4B"/>
    <w:rsid w:val="0028545A"/>
    <w:rsid w:val="002D7875"/>
    <w:rsid w:val="002E1CE6"/>
    <w:rsid w:val="002F2D22"/>
    <w:rsid w:val="00324C1D"/>
    <w:rsid w:val="00326091"/>
    <w:rsid w:val="00356320"/>
    <w:rsid w:val="00357643"/>
    <w:rsid w:val="00371634"/>
    <w:rsid w:val="00386E9C"/>
    <w:rsid w:val="003924F3"/>
    <w:rsid w:val="00393964"/>
    <w:rsid w:val="003A3E41"/>
    <w:rsid w:val="003A3FA8"/>
    <w:rsid w:val="003B0D9B"/>
    <w:rsid w:val="003E6B9D"/>
    <w:rsid w:val="003F11B6"/>
    <w:rsid w:val="003F17B8"/>
    <w:rsid w:val="004202E2"/>
    <w:rsid w:val="00453362"/>
    <w:rsid w:val="00454F1B"/>
    <w:rsid w:val="00461219"/>
    <w:rsid w:val="00470AE1"/>
    <w:rsid w:val="00470F6D"/>
    <w:rsid w:val="00483BC3"/>
    <w:rsid w:val="004847BC"/>
    <w:rsid w:val="004923F4"/>
    <w:rsid w:val="004A19C9"/>
    <w:rsid w:val="004B553E"/>
    <w:rsid w:val="005353ED"/>
    <w:rsid w:val="005514C3"/>
    <w:rsid w:val="005D3518"/>
    <w:rsid w:val="005E1668"/>
    <w:rsid w:val="005F0625"/>
    <w:rsid w:val="005F6E0B"/>
    <w:rsid w:val="0062328F"/>
    <w:rsid w:val="00684BBC"/>
    <w:rsid w:val="006B4920"/>
    <w:rsid w:val="006E0B7A"/>
    <w:rsid w:val="006F6876"/>
    <w:rsid w:val="00700D7A"/>
    <w:rsid w:val="007361E7"/>
    <w:rsid w:val="007368EB"/>
    <w:rsid w:val="0078125F"/>
    <w:rsid w:val="00781BE6"/>
    <w:rsid w:val="00785CAA"/>
    <w:rsid w:val="00794496"/>
    <w:rsid w:val="007967CC"/>
    <w:rsid w:val="0079745E"/>
    <w:rsid w:val="00797B40"/>
    <w:rsid w:val="007C43A4"/>
    <w:rsid w:val="007D4D2D"/>
    <w:rsid w:val="0080162A"/>
    <w:rsid w:val="0085300C"/>
    <w:rsid w:val="00865776"/>
    <w:rsid w:val="00874D5D"/>
    <w:rsid w:val="008753DE"/>
    <w:rsid w:val="00880D9A"/>
    <w:rsid w:val="00891C60"/>
    <w:rsid w:val="008942F0"/>
    <w:rsid w:val="008A3541"/>
    <w:rsid w:val="008A6AB1"/>
    <w:rsid w:val="008D45DB"/>
    <w:rsid w:val="0090214F"/>
    <w:rsid w:val="009149BC"/>
    <w:rsid w:val="009163E6"/>
    <w:rsid w:val="00970BA2"/>
    <w:rsid w:val="009760E8"/>
    <w:rsid w:val="009947BA"/>
    <w:rsid w:val="00997F41"/>
    <w:rsid w:val="009A284F"/>
    <w:rsid w:val="009C56B1"/>
    <w:rsid w:val="009C62C2"/>
    <w:rsid w:val="009D5226"/>
    <w:rsid w:val="009E2FD4"/>
    <w:rsid w:val="00A9132B"/>
    <w:rsid w:val="00AA1A5A"/>
    <w:rsid w:val="00AB6FD0"/>
    <w:rsid w:val="00AD23FB"/>
    <w:rsid w:val="00B4202A"/>
    <w:rsid w:val="00B612F8"/>
    <w:rsid w:val="00B71A57"/>
    <w:rsid w:val="00B7307A"/>
    <w:rsid w:val="00B74279"/>
    <w:rsid w:val="00B846D8"/>
    <w:rsid w:val="00BB36A8"/>
    <w:rsid w:val="00BB6F5C"/>
    <w:rsid w:val="00C02454"/>
    <w:rsid w:val="00C2406B"/>
    <w:rsid w:val="00C27910"/>
    <w:rsid w:val="00C3477B"/>
    <w:rsid w:val="00C85956"/>
    <w:rsid w:val="00C95162"/>
    <w:rsid w:val="00C9733D"/>
    <w:rsid w:val="00CA3783"/>
    <w:rsid w:val="00CB23F4"/>
    <w:rsid w:val="00CF5EFB"/>
    <w:rsid w:val="00D136E4"/>
    <w:rsid w:val="00D434E9"/>
    <w:rsid w:val="00D5334D"/>
    <w:rsid w:val="00D5523D"/>
    <w:rsid w:val="00D7116A"/>
    <w:rsid w:val="00D944DF"/>
    <w:rsid w:val="00DB59B0"/>
    <w:rsid w:val="00DD110C"/>
    <w:rsid w:val="00DE6D53"/>
    <w:rsid w:val="00E06E39"/>
    <w:rsid w:val="00E07D73"/>
    <w:rsid w:val="00E17D18"/>
    <w:rsid w:val="00E30E67"/>
    <w:rsid w:val="00EA549E"/>
    <w:rsid w:val="00EC4D04"/>
    <w:rsid w:val="00EE01CD"/>
    <w:rsid w:val="00F02A8F"/>
    <w:rsid w:val="00F43C29"/>
    <w:rsid w:val="00F513E0"/>
    <w:rsid w:val="00F566DA"/>
    <w:rsid w:val="00F60892"/>
    <w:rsid w:val="00F61BA6"/>
    <w:rsid w:val="00F65830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ECD79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0B7A"/>
    <w:rPr>
      <w:color w:val="605E5C"/>
      <w:shd w:val="clear" w:color="auto" w:fill="E1DFDD"/>
    </w:rPr>
  </w:style>
  <w:style w:type="paragraph" w:customStyle="1" w:styleId="Default">
    <w:name w:val="Default"/>
    <w:rsid w:val="006E0B7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24C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juran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atan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1" ma:contentTypeDescription="Stvaranje novog dokumenta." ma:contentTypeScope="" ma:versionID="2209b54e8773b1715f0e09ce0994f10d">
  <xsd:schema xmlns:xsd="http://www.w3.org/2001/XMLSchema" xmlns:xs="http://www.w3.org/2001/XMLSchema" xmlns:p="http://schemas.microsoft.com/office/2006/metadata/properties" xmlns:ns3="af91c0f7-4a08-4345-a844-c4d3f6c2aa54" targetNamespace="http://schemas.microsoft.com/office/2006/metadata/properties" ma:root="true" ma:fieldsID="1345be6a49c80eea32ec257aed0d528e" ns3:_="">
    <xsd:import namespace="af91c0f7-4a08-4345-a844-c4d3f6c2aa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D00C-B88B-443E-BD5B-0D4A8A6AF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2007F-0403-40E4-B03D-45EA9A4F2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92788-E3AD-4AF4-A6E3-62875C07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64C33-9236-4A9B-B04F-89182203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dcterms:created xsi:type="dcterms:W3CDTF">2025-03-11T08:13:00Z</dcterms:created>
  <dcterms:modified xsi:type="dcterms:W3CDTF">2025-03-11T08:14:00Z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