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834102" w:rsidRDefault="00794496" w:rsidP="003F17B8">
      <w:pPr>
        <w:rPr>
          <w:rFonts w:ascii="Times New Roman" w:hAnsi="Times New Roman" w:cs="Times New Roman"/>
          <w:b/>
          <w:sz w:val="18"/>
          <w:szCs w:val="18"/>
        </w:rPr>
      </w:pPr>
      <w:r w:rsidRPr="00834102">
        <w:rPr>
          <w:rFonts w:ascii="Times New Roman" w:hAnsi="Times New Roman" w:cs="Times New Roman"/>
          <w:b/>
          <w:sz w:val="18"/>
          <w:szCs w:val="18"/>
        </w:rPr>
        <w:t>Obrazac</w:t>
      </w:r>
      <w:r w:rsidR="008942F0" w:rsidRPr="00834102">
        <w:rPr>
          <w:rFonts w:ascii="Times New Roman" w:hAnsi="Times New Roman" w:cs="Times New Roman"/>
          <w:b/>
          <w:sz w:val="18"/>
          <w:szCs w:val="18"/>
        </w:rPr>
        <w:t xml:space="preserve"> 1.3.2. Izvedbeni plan nastave (</w:t>
      </w:r>
      <w:proofErr w:type="spellStart"/>
      <w:r w:rsidR="0010332B" w:rsidRPr="00834102">
        <w:rPr>
          <w:rFonts w:ascii="Times New Roman" w:hAnsi="Times New Roman" w:cs="Times New Roman"/>
          <w:b/>
          <w:i/>
          <w:sz w:val="18"/>
          <w:szCs w:val="18"/>
        </w:rPr>
        <w:t>syllabus</w:t>
      </w:r>
      <w:proofErr w:type="spellEnd"/>
      <w:r w:rsidR="008942F0" w:rsidRPr="00834102">
        <w:rPr>
          <w:rFonts w:ascii="Times New Roman" w:hAnsi="Times New Roman" w:cs="Times New Roman"/>
          <w:b/>
          <w:sz w:val="18"/>
          <w:szCs w:val="18"/>
        </w:rPr>
        <w:t>)</w:t>
      </w:r>
      <w:r w:rsidR="00B4202A" w:rsidRPr="00834102">
        <w:rPr>
          <w:rStyle w:val="FootnoteReference"/>
          <w:rFonts w:ascii="Times New Roman" w:hAnsi="Times New Roman" w:cs="Times New Roman"/>
          <w:b/>
          <w:sz w:val="18"/>
          <w:szCs w:val="18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834102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834102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834102" w:rsidRDefault="00A677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Metodologija povijesnih istraživanja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834102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834102" w:rsidRDefault="00BB1930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2021./2022</w:t>
            </w:r>
            <w:r w:rsidR="004B553E" w:rsidRPr="008341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33B4E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33B4E" w:rsidRPr="00834102" w:rsidRDefault="00A6774C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>iplomski studij povijesti (jednopredmetni</w:t>
            </w:r>
            <w:r w:rsidR="00254D0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="00254D01" w:rsidRPr="00834102">
              <w:rPr>
                <w:rFonts w:ascii="Times New Roman" w:hAnsi="Times New Roman" w:cs="Times New Roman"/>
                <w:sz w:val="18"/>
                <w:szCs w:val="18"/>
              </w:rPr>
              <w:t>dvopredmetni</w:t>
            </w:r>
            <w:proofErr w:type="spellEnd"/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133B4E" w:rsidRPr="00834102" w:rsidRDefault="00A6774C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133B4E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Odjel za povijest</w:t>
            </w:r>
          </w:p>
        </w:tc>
      </w:tr>
      <w:tr w:rsidR="00133B4E" w:rsidRPr="00834102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33B4E" w:rsidRPr="00834102" w:rsidRDefault="00BD4608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33B4E" w:rsidRPr="00834102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jednopredmetni</w:t>
            </w:r>
          </w:p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33B4E" w:rsidRPr="00834102" w:rsidRDefault="00BD4608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33B4E" w:rsidRPr="00834102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74C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</w:tr>
      <w:tr w:rsidR="00133B4E" w:rsidRPr="00834102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74C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74C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</w:tr>
      <w:tr w:rsidR="00133B4E" w:rsidRPr="00834102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74C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74C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0616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74C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X.</w:t>
            </w:r>
          </w:p>
        </w:tc>
      </w:tr>
      <w:tr w:rsidR="00133B4E" w:rsidRPr="00834102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74C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74C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25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25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133B4E" w:rsidRPr="00834102" w:rsidTr="00133B4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62" w:type="dxa"/>
          </w:tcPr>
          <w:p w:rsidR="00133B4E" w:rsidRPr="00834102" w:rsidRDefault="00A6774C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1" w:type="dxa"/>
          </w:tcPr>
          <w:p w:rsidR="00133B4E" w:rsidRPr="00834102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530" w:type="dxa"/>
            <w:gridSpan w:val="3"/>
          </w:tcPr>
          <w:p w:rsidR="00133B4E" w:rsidRPr="00834102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3" w:type="dxa"/>
            <w:gridSpan w:val="3"/>
          </w:tcPr>
          <w:p w:rsidR="00133B4E" w:rsidRPr="00834102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2" w:type="dxa"/>
            <w:gridSpan w:val="2"/>
          </w:tcPr>
          <w:p w:rsidR="00133B4E" w:rsidRPr="00834102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</w:tcPr>
          <w:p w:rsidR="00133B4E" w:rsidRPr="00834102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133B4E" w:rsidRPr="00834102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Pr="00834102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VD-DHM, MD-DHM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Hrvatski</w:t>
            </w:r>
          </w:p>
        </w:tc>
      </w:tr>
      <w:tr w:rsidR="00133B4E" w:rsidRPr="00834102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Pr="00BB1930" w:rsidRDefault="00BB1930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930">
              <w:rPr>
                <w:rFonts w:ascii="Times New Roman" w:hAnsi="Times New Roman" w:cs="Times New Roman"/>
                <w:sz w:val="18"/>
                <w:szCs w:val="18"/>
              </w:rPr>
              <w:t>28.2.2022.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834102" w:rsidRDefault="00BB1930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10.6.2022.</w:t>
            </w:r>
          </w:p>
        </w:tc>
      </w:tr>
      <w:tr w:rsidR="00133B4E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Nema posebnih uvjeta.</w:t>
            </w:r>
          </w:p>
        </w:tc>
      </w:tr>
      <w:tr w:rsidR="00133B4E" w:rsidRPr="00834102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33B4E" w:rsidRPr="00834102" w:rsidRDefault="00A6774C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sc</w:t>
            </w:r>
            <w:proofErr w:type="spellEnd"/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. Mladen Ančić</w:t>
            </w:r>
          </w:p>
        </w:tc>
      </w:tr>
      <w:tr w:rsidR="00133B4E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834102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834102" w:rsidRDefault="00A6774C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mancic55@hotmail.com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834102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834102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834102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834102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834102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terenska nastava</w:t>
            </w:r>
          </w:p>
        </w:tc>
      </w:tr>
      <w:tr w:rsidR="00133B4E" w:rsidRPr="00834102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834102" w:rsidRDefault="00BD460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427381" w:rsidRPr="00834102" w:rsidTr="00EB4D9C">
        <w:tc>
          <w:tcPr>
            <w:tcW w:w="3296" w:type="dxa"/>
            <w:gridSpan w:val="8"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</w:tcPr>
          <w:p w:rsidR="00A6774C" w:rsidRPr="00834102" w:rsidRDefault="00A6774C" w:rsidP="00A6774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Nakon uspješno završenog kolegija student će moći:</w:t>
            </w:r>
          </w:p>
          <w:p w:rsidR="00A6774C" w:rsidRPr="00834102" w:rsidRDefault="00A6774C" w:rsidP="00A6774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1. pristupiti kritici vrela</w:t>
            </w:r>
          </w:p>
          <w:p w:rsidR="00A6774C" w:rsidRPr="00834102" w:rsidRDefault="00A6774C" w:rsidP="00A6774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2. shvaćati odnos tumačenja podataka iz vrela i naslijeđenog znanja </w:t>
            </w:r>
          </w:p>
          <w:p w:rsidR="00A6774C" w:rsidRPr="00834102" w:rsidRDefault="00A6774C" w:rsidP="00A6774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3. shvaćati odnos tumačenja podataka iz vrela i uronjenosti u suvremeni svijet</w:t>
            </w:r>
          </w:p>
          <w:p w:rsidR="00A6774C" w:rsidRPr="00834102" w:rsidRDefault="00A6774C" w:rsidP="00A6774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4. znati kritički koristiti literaturu u procesu povijesnog istraživanja</w:t>
            </w:r>
          </w:p>
          <w:p w:rsidR="00A6774C" w:rsidRPr="00834102" w:rsidRDefault="00A6774C" w:rsidP="00A6774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5. koristiti temeljne pojmove povijesne znanosti</w:t>
            </w:r>
          </w:p>
          <w:p w:rsidR="00427381" w:rsidRPr="007830CF" w:rsidRDefault="00A6774C" w:rsidP="007830C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6. baratati s temeljnim pojmovima drugih humanističkih i društvenih disciplina</w:t>
            </w:r>
          </w:p>
        </w:tc>
      </w:tr>
      <w:tr w:rsidR="00427381" w:rsidRPr="00834102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PPJ4 – zapamtiti temeljne podatke iz hrvatske i svjetske povijesti, 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PPJ5 – zapamtiti i opisati temeljne vrste povijesne literature i izvora, 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PPJ6 – zapamtiti i opisati historiografske pravce i škole te valjano koristiti povijesnu terminologiju, 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PPJ7 – prepričati pojedine povijesne izvore, 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PPJ8 – objasniti uzročno-posljedične veze između povijesnih događaja i povijesnih procesa, 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427381" w:rsidRPr="00834102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381" w:rsidRPr="00834102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27381" w:rsidRPr="00834102" w:rsidRDefault="00BD4608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27381" w:rsidRPr="00834102" w:rsidRDefault="00BD4608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27381" w:rsidRPr="00834102" w:rsidRDefault="00BD4608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27381" w:rsidRPr="00834102" w:rsidRDefault="00BD4608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27381" w:rsidRPr="00834102" w:rsidRDefault="00BD4608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427381" w:rsidRPr="00834102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27381" w:rsidRPr="00834102" w:rsidRDefault="00BD4608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27381" w:rsidRPr="00834102" w:rsidRDefault="00BD4608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427381" w:rsidRPr="00834102" w:rsidRDefault="00BD4608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74C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27381" w:rsidRPr="00834102" w:rsidRDefault="00BD4608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27381" w:rsidRPr="00834102" w:rsidRDefault="00BD4608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427381" w:rsidRPr="00834102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27381" w:rsidRPr="00834102" w:rsidRDefault="00BD4608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27381" w:rsidRPr="00834102" w:rsidRDefault="00BD4608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27381" w:rsidRPr="00834102" w:rsidRDefault="00BD4608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27381" w:rsidRPr="00834102" w:rsidRDefault="00BD4608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ostalo: </w:t>
            </w:r>
          </w:p>
        </w:tc>
      </w:tr>
      <w:tr w:rsidR="00427381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27381" w:rsidRPr="00834102" w:rsidRDefault="00427381" w:rsidP="00A6774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Osim pohađanja predavanja, studenti su obavezni aktivno se pripremati za predavanje na osnovi unaprijed zadane literature. Obavezni su aktivno sudjelovati u nastavi (komentari, </w:t>
            </w:r>
            <w:r w:rsidR="00A6774C" w:rsidRPr="00834102">
              <w:rPr>
                <w:rFonts w:ascii="Times New Roman" w:hAnsi="Times New Roman" w:cs="Times New Roman"/>
                <w:sz w:val="18"/>
                <w:szCs w:val="18"/>
              </w:rPr>
              <w:t>pitanja, ...).</w:t>
            </w:r>
          </w:p>
        </w:tc>
      </w:tr>
      <w:tr w:rsidR="00427381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27381" w:rsidRPr="00834102" w:rsidRDefault="00BD4608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74C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427381" w:rsidRPr="00834102" w:rsidRDefault="00BD4608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74C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427381" w:rsidRPr="00834102" w:rsidRDefault="00BD4608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427381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427381" w:rsidRPr="00834102" w:rsidRDefault="00A6774C" w:rsidP="00A6774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Dva termina u ljetnom ispitnom roku koja su dostupna na stranicama odjela</w:t>
            </w:r>
          </w:p>
        </w:tc>
        <w:tc>
          <w:tcPr>
            <w:tcW w:w="2113" w:type="dxa"/>
            <w:gridSpan w:val="6"/>
            <w:vAlign w:val="center"/>
          </w:tcPr>
          <w:p w:rsidR="00427381" w:rsidRPr="00834102" w:rsidRDefault="00427381" w:rsidP="00A6774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Dva termina u </w:t>
            </w:r>
            <w:r w:rsidR="00A6774C" w:rsidRPr="00834102">
              <w:rPr>
                <w:rFonts w:ascii="Times New Roman" w:hAnsi="Times New Roman" w:cs="Times New Roman"/>
                <w:sz w:val="18"/>
                <w:szCs w:val="18"/>
              </w:rPr>
              <w:t>jesenskom</w:t>
            </w: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ispitnom roku koja su dostupna na stranicama odjela</w:t>
            </w:r>
          </w:p>
        </w:tc>
      </w:tr>
      <w:tr w:rsidR="00427381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A6774C" w:rsidRPr="00834102" w:rsidRDefault="00A6774C" w:rsidP="00A677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834102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Upoznavanje studenata s postupcima i procedurama rada modernoga povjesničara, ulozi</w:t>
            </w:r>
          </w:p>
          <w:p w:rsidR="00A6774C" w:rsidRPr="00834102" w:rsidRDefault="00A6774C" w:rsidP="00A677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834102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koju u njegovu radu imaju spoznaje i metode drugih humanističkih i društvenih disciplina</w:t>
            </w:r>
          </w:p>
          <w:p w:rsidR="00427381" w:rsidRPr="00834102" w:rsidRDefault="00A6774C" w:rsidP="00A6774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te načinima na koje se oblikuje historiografsko pripovijedanje kao završni rezultat istraživanja</w:t>
            </w:r>
          </w:p>
        </w:tc>
      </w:tr>
      <w:tr w:rsidR="00427381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A6774C" w:rsidRPr="00834102" w:rsidRDefault="00A6774C" w:rsidP="00A6774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1. Uvodno predavanje</w:t>
            </w:r>
          </w:p>
          <w:p w:rsidR="00A6774C" w:rsidRPr="00834102" w:rsidRDefault="00A6774C" w:rsidP="00A6774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2. Odabiranje i objašnjenje teme koja će služiti kao fokus kroz koji će se razmatrati problematika</w:t>
            </w:r>
          </w:p>
          <w:p w:rsidR="00A6774C" w:rsidRPr="00834102" w:rsidRDefault="00A6774C" w:rsidP="00A6774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povijesnih istraživanja</w:t>
            </w:r>
          </w:p>
          <w:p w:rsidR="00A6774C" w:rsidRPr="00834102" w:rsidRDefault="00A6774C" w:rsidP="00A6774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3. – 14. Analiza odabranih tekstova: teoretska i praktična rješenja</w:t>
            </w:r>
          </w:p>
          <w:p w:rsidR="00A6774C" w:rsidRPr="00834102" w:rsidRDefault="00A6774C" w:rsidP="00A6774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15. Zaključno predavanje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427381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427381" w:rsidRPr="00834102" w:rsidRDefault="00A6774C" w:rsidP="00427381">
            <w:pPr>
              <w:pStyle w:val="NoSpacing"/>
              <w:jc w:val="both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834102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P. Burke, </w:t>
            </w:r>
            <w:proofErr w:type="spellStart"/>
            <w:r w:rsidRPr="00834102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Istorija</w:t>
            </w:r>
            <w:proofErr w:type="spellEnd"/>
            <w:r w:rsidRPr="00834102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i društvene nauke</w:t>
            </w:r>
            <w:r w:rsidRPr="00834102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Beograd 2002.</w:t>
            </w:r>
          </w:p>
          <w:p w:rsidR="00A6774C" w:rsidRPr="00834102" w:rsidRDefault="00A6774C" w:rsidP="00427381">
            <w:pPr>
              <w:pStyle w:val="NoSpacing"/>
              <w:jc w:val="both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834102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L. Hunt, </w:t>
            </w:r>
            <w:r w:rsidRPr="00834102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Nova kulturna </w:t>
            </w:r>
            <w:proofErr w:type="spellStart"/>
            <w:r w:rsidRPr="00834102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historija</w:t>
            </w:r>
            <w:r w:rsidRPr="00834102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,Zagreb</w:t>
            </w:r>
            <w:proofErr w:type="spellEnd"/>
            <w:r w:rsidRPr="00834102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 2001.</w:t>
            </w:r>
          </w:p>
          <w:p w:rsidR="00A6774C" w:rsidRPr="00834102" w:rsidRDefault="00A6774C" w:rsidP="00427381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4102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R.W. </w:t>
            </w:r>
            <w:proofErr w:type="spellStart"/>
            <w:r w:rsidRPr="00834102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Fogel</w:t>
            </w:r>
            <w:proofErr w:type="spellEnd"/>
            <w:r w:rsidRPr="00834102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 - G.R. Elton</w:t>
            </w:r>
            <w:r w:rsidRPr="00834102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, Kojim putem do prošlosti? Dva pogleda na povijest</w:t>
            </w:r>
            <w:r w:rsidRPr="00834102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Zagreb, 2002.</w:t>
            </w:r>
          </w:p>
        </w:tc>
      </w:tr>
      <w:tr w:rsidR="00427381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27381" w:rsidRPr="00834102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427381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427381" w:rsidRPr="00834102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427381" w:rsidRPr="00834102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27381" w:rsidRPr="00834102" w:rsidRDefault="00BD4608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7381" w:rsidRPr="0083410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27381" w:rsidRPr="00834102" w:rsidRDefault="00427381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27381" w:rsidRPr="00834102" w:rsidRDefault="00BD4608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7381" w:rsidRPr="0083410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27381" w:rsidRPr="00834102" w:rsidRDefault="00427381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27381" w:rsidRPr="00834102" w:rsidRDefault="00BD4608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7381" w:rsidRPr="0083410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27381" w:rsidRPr="00834102" w:rsidRDefault="00BD4608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7381" w:rsidRPr="0083410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27381" w:rsidRPr="00834102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27381" w:rsidRPr="00834102" w:rsidRDefault="00BD4608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7381" w:rsidRPr="0083410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27381" w:rsidRPr="00834102" w:rsidRDefault="00BD4608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7381" w:rsidRPr="0083410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27381" w:rsidRPr="00834102" w:rsidRDefault="00BD4608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7381" w:rsidRPr="0083410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27381" w:rsidRPr="00834102" w:rsidRDefault="00427381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27381" w:rsidRPr="00834102" w:rsidRDefault="00BD4608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7381" w:rsidRPr="0083410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27381" w:rsidRPr="00834102" w:rsidRDefault="00427381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27381" w:rsidRPr="00834102" w:rsidRDefault="00BD4608" w:rsidP="0042738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7381" w:rsidRPr="0083410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27381" w:rsidRPr="00834102" w:rsidRDefault="00BD4608" w:rsidP="0042738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74C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7381" w:rsidRPr="0083410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427381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27381" w:rsidRPr="00834102" w:rsidRDefault="00427381" w:rsidP="00A6774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Sudjelovanje na nastavi (30%), </w:t>
            </w:r>
            <w:r w:rsidR="00A6774C" w:rsidRPr="00834102">
              <w:rPr>
                <w:rFonts w:ascii="Times New Roman" w:eastAsia="MS Gothic" w:hAnsi="Times New Roman" w:cs="Times New Roman"/>
                <w:sz w:val="18"/>
                <w:szCs w:val="18"/>
              </w:rPr>
              <w:t>seminarski rad (7</w:t>
            </w:r>
            <w:r w:rsidRPr="00834102">
              <w:rPr>
                <w:rFonts w:ascii="Times New Roman" w:eastAsia="MS Gothic" w:hAnsi="Times New Roman" w:cs="Times New Roman"/>
                <w:sz w:val="18"/>
                <w:szCs w:val="18"/>
              </w:rPr>
              <w:t>0%)</w:t>
            </w:r>
          </w:p>
        </w:tc>
      </w:tr>
      <w:tr w:rsidR="00427381" w:rsidRPr="00834102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Ocjenjivanje </w:t>
            </w:r>
          </w:p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427381" w:rsidRPr="00834102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427381" w:rsidRPr="00834102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66-79</w:t>
            </w:r>
          </w:p>
        </w:tc>
        <w:tc>
          <w:tcPr>
            <w:tcW w:w="6390" w:type="dxa"/>
            <w:gridSpan w:val="26"/>
            <w:vAlign w:val="center"/>
          </w:tcPr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427381" w:rsidRPr="00834102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427381" w:rsidRPr="00834102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427381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27381" w:rsidRPr="00834102" w:rsidRDefault="00BD4608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427381" w:rsidRPr="00834102" w:rsidRDefault="00BD4608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427381" w:rsidRPr="00834102" w:rsidRDefault="00BD4608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427381" w:rsidRPr="00834102" w:rsidRDefault="00BD4608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427381" w:rsidRPr="00834102" w:rsidRDefault="00BD4608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427381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834102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83410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834102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83410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410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834102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834102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:rsidR="00794496" w:rsidRPr="00834102" w:rsidRDefault="00794496">
      <w:pPr>
        <w:rPr>
          <w:rFonts w:ascii="Times New Roman" w:hAnsi="Times New Roman" w:cs="Times New Roman"/>
          <w:sz w:val="18"/>
          <w:szCs w:val="18"/>
        </w:rPr>
      </w:pPr>
    </w:p>
    <w:sectPr w:rsidR="00794496" w:rsidRPr="008341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608" w:rsidRDefault="00BD4608" w:rsidP="009947BA">
      <w:pPr>
        <w:spacing w:before="0" w:after="0"/>
      </w:pPr>
      <w:r>
        <w:separator/>
      </w:r>
    </w:p>
  </w:endnote>
  <w:endnote w:type="continuationSeparator" w:id="0">
    <w:p w:rsidR="00BD4608" w:rsidRDefault="00BD460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608" w:rsidRDefault="00BD4608" w:rsidP="009947BA">
      <w:pPr>
        <w:spacing w:before="0" w:after="0"/>
      </w:pPr>
      <w:r>
        <w:separator/>
      </w:r>
    </w:p>
  </w:footnote>
  <w:footnote w:type="continuationSeparator" w:id="0">
    <w:p w:rsidR="00BD4608" w:rsidRDefault="00BD460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214A7"/>
    <w:multiLevelType w:val="hybridMultilevel"/>
    <w:tmpl w:val="C958C0E4"/>
    <w:lvl w:ilvl="0" w:tplc="8A02DD7E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0E65D4"/>
    <w:rsid w:val="0010332B"/>
    <w:rsid w:val="00133B4E"/>
    <w:rsid w:val="001443A2"/>
    <w:rsid w:val="00150B32"/>
    <w:rsid w:val="00157C26"/>
    <w:rsid w:val="00185525"/>
    <w:rsid w:val="00197510"/>
    <w:rsid w:val="0021263D"/>
    <w:rsid w:val="0022722C"/>
    <w:rsid w:val="00254D01"/>
    <w:rsid w:val="0028545A"/>
    <w:rsid w:val="002E1CE6"/>
    <w:rsid w:val="002F2D22"/>
    <w:rsid w:val="00326091"/>
    <w:rsid w:val="00347281"/>
    <w:rsid w:val="00357643"/>
    <w:rsid w:val="00371634"/>
    <w:rsid w:val="00386E9C"/>
    <w:rsid w:val="00393964"/>
    <w:rsid w:val="003A3E41"/>
    <w:rsid w:val="003A3FA8"/>
    <w:rsid w:val="003F11B6"/>
    <w:rsid w:val="003F17B8"/>
    <w:rsid w:val="00427381"/>
    <w:rsid w:val="00453362"/>
    <w:rsid w:val="00461219"/>
    <w:rsid w:val="00470F6D"/>
    <w:rsid w:val="00483BC3"/>
    <w:rsid w:val="004923F4"/>
    <w:rsid w:val="004B553E"/>
    <w:rsid w:val="004D6C64"/>
    <w:rsid w:val="005353ED"/>
    <w:rsid w:val="005514C3"/>
    <w:rsid w:val="00562EAF"/>
    <w:rsid w:val="005D3518"/>
    <w:rsid w:val="005E1668"/>
    <w:rsid w:val="005F6E0B"/>
    <w:rsid w:val="006108E0"/>
    <w:rsid w:val="006201BC"/>
    <w:rsid w:val="0062328F"/>
    <w:rsid w:val="00684BBC"/>
    <w:rsid w:val="006B4920"/>
    <w:rsid w:val="00700D7A"/>
    <w:rsid w:val="00710770"/>
    <w:rsid w:val="007361E7"/>
    <w:rsid w:val="007368EB"/>
    <w:rsid w:val="0078125F"/>
    <w:rsid w:val="007830CF"/>
    <w:rsid w:val="00785CAA"/>
    <w:rsid w:val="00794496"/>
    <w:rsid w:val="007967CC"/>
    <w:rsid w:val="0079745E"/>
    <w:rsid w:val="00797B40"/>
    <w:rsid w:val="007A502A"/>
    <w:rsid w:val="007C43A4"/>
    <w:rsid w:val="007D4D2D"/>
    <w:rsid w:val="007E3ED9"/>
    <w:rsid w:val="00834102"/>
    <w:rsid w:val="00865776"/>
    <w:rsid w:val="00874D5D"/>
    <w:rsid w:val="00891C60"/>
    <w:rsid w:val="008942F0"/>
    <w:rsid w:val="008966C7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4371C"/>
    <w:rsid w:val="00A6774C"/>
    <w:rsid w:val="00A9132B"/>
    <w:rsid w:val="00AA1A5A"/>
    <w:rsid w:val="00AB0BB9"/>
    <w:rsid w:val="00AD23FB"/>
    <w:rsid w:val="00B4202A"/>
    <w:rsid w:val="00B612F8"/>
    <w:rsid w:val="00B71A57"/>
    <w:rsid w:val="00B7307A"/>
    <w:rsid w:val="00BB1930"/>
    <w:rsid w:val="00BD4608"/>
    <w:rsid w:val="00BE3680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0913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185525"/>
    <w:pPr>
      <w:spacing w:before="0"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24FA-CBA6-491C-A047-15ADAEB8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dcterms:created xsi:type="dcterms:W3CDTF">2021-08-27T12:40:00Z</dcterms:created>
  <dcterms:modified xsi:type="dcterms:W3CDTF">2021-08-27T12:42:00Z</dcterms:modified>
</cp:coreProperties>
</file>