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5352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Povijest hrvatskog školstva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D5EB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Dvopredmetni</w:t>
            </w:r>
            <w:r w:rsidR="00EB03FE"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EB03FE" w:rsidRDefault="00EB03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EB03F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545C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B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545C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545C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EB03FE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545C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E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EB03FE" w:rsidRDefault="00EB03FE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03FE">
              <w:rPr>
                <w:rFonts w:ascii="Times New Roman" w:hAnsi="Times New Roman" w:cs="Times New Roman"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B03FE" w:rsidP="00EB03F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B03FE" w:rsidP="00EB03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Sanda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B03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14-15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545C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povezivati stečeno znanje iz nacionalne povijesti školstva s tendencijama i trendovima prisutnim u razvoju europskog školstva </w:t>
            </w:r>
            <w:r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zakonodavnu regulativu aktualnu u razdoblju modernizacije školstva tijekom 19./poč. 20. st. u hrvatskim zemljama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8549D8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 xml:space="preserve">analizirati promjene zakonskog okvira nastale u školskom sustavu tijekom 20. stoljeća 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</w:t>
            </w:r>
          </w:p>
          <w:p w:rsidR="00785CAA" w:rsidRPr="00EB03FE" w:rsidRDefault="008549D8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03FE" w:rsidRPr="00EB03FE">
              <w:rPr>
                <w:rFonts w:ascii="Times New Roman" w:hAnsi="Times New Roman" w:cs="Times New Roman"/>
                <w:sz w:val="18"/>
                <w:szCs w:val="18"/>
              </w:rPr>
              <w:t>razvijati sposobnost razumjevanja modela djelovanja suvremenog školskog sustava u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CD5EBE" w:rsidRDefault="00785CAA" w:rsidP="00CD5EBE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</w:rPr>
            </w:pPr>
            <w:r w:rsidRPr="00CD5EBE">
              <w:rPr>
                <w:noProof/>
                <w:sz w:val="18"/>
                <w:szCs w:val="18"/>
              </w:rPr>
              <w:t xml:space="preserve">PPD1 </w:t>
            </w:r>
            <w:r w:rsidRPr="00CD5EBE">
              <w:rPr>
                <w:noProof/>
                <w:sz w:val="18"/>
                <w:szCs w:val="18"/>
                <w:lang w:val="hr-HR"/>
              </w:rPr>
              <w:t>–</w:t>
            </w:r>
            <w:r w:rsidRPr="00CD5EBE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CD5EBE" w:rsidRPr="00CD5EBE" w:rsidRDefault="00CD5EBE" w:rsidP="00CD5EBE">
            <w:pPr>
              <w:pStyle w:val="Default"/>
              <w:jc w:val="both"/>
              <w:rPr>
                <w:noProof/>
                <w:sz w:val="18"/>
                <w:szCs w:val="18"/>
                <w:lang w:val="hr-HR"/>
              </w:rPr>
            </w:pPr>
            <w:r w:rsidRPr="00CD5EBE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 xml:space="preserve">PPD3 – zapamtiti ključne osobe iz pojedinih povijesnih razdoblja i prepričati temeljne podatke o njima,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CD5EBE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CD5EBE" w:rsidRPr="00CD5EBE" w:rsidRDefault="00CD5EBE" w:rsidP="00CD5EBE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D5EBE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CD5EBE" w:rsidRDefault="00785CAA" w:rsidP="00CD5EB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CD5EBE" w:rsidRDefault="009A284F" w:rsidP="00CD5EBE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8549D8" w:rsidRPr="00DE6D53" w:rsidRDefault="008549D8" w:rsidP="008549D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549D8">
              <w:rPr>
                <w:rFonts w:ascii="Times New Roman" w:hAnsi="Times New Roman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čekuje polaganje usmenog ispita.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8549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30. siječnja i </w:t>
            </w:r>
            <w:r w:rsidR="00497DDC">
              <w:rPr>
                <w:rFonts w:ascii="Times New Roman" w:hAnsi="Times New Roman" w:cs="Times New Roman"/>
                <w:sz w:val="18"/>
              </w:rPr>
              <w:t>13.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497DDC" w:rsidP="00497D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 i 23.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EB03FE" w:rsidRDefault="00EB03FE" w:rsidP="00EB03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3FE">
              <w:rPr>
                <w:rFonts w:ascii="Times New Roman" w:hAnsi="Times New Roman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497DD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497DDC" w:rsidRPr="00497DDC">
              <w:rPr>
                <w:rFonts w:ascii="Times New Roman" w:hAnsi="Times New Roman" w:cs="Times New Roman"/>
                <w:sz w:val="18"/>
                <w:szCs w:val="18"/>
              </w:rPr>
              <w:t>Uvodno predavanje (sadržaj predmeta, program, literatura)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Srednjovjekovno školstvo (crkvene i komunalne škole)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Prvo sveučilište u Hrvatskoj Universitas Jadertina i njegovo značenje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CA5E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visokog školstva u Hrvatskoj/osnivanje Sveučilišta u Zagrebu 1874.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13</w:t>
            </w:r>
            <w:r w:rsidRPr="00CA5E0E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:rsidR="009A284F" w:rsidRPr="00CA5E0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14.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Promjene u školskom sustavu nakon uspostave RH</w:t>
            </w:r>
          </w:p>
          <w:p w:rsidR="009A284F" w:rsidRPr="00CA5E0E" w:rsidRDefault="009A284F" w:rsidP="00CA5E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CA5E0E" w:rsidRPr="00CA5E0E">
              <w:rPr>
                <w:rFonts w:ascii="Times New Roman" w:hAnsi="Times New Roman" w:cs="Times New Roman"/>
                <w:sz w:val="18"/>
                <w:szCs w:val="18"/>
              </w:rPr>
              <w:t>Pregled školske periodike (19./20. st.)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CA5E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CA5E0E">
              <w:rPr>
                <w:rFonts w:ascii="Times New Roman" w:hAnsi="Times New Roman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Zaninović, Iz prošlosti školstva Dalmacije, Zagreb, 1978.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(odabrana poglavlja)</w:t>
            </w:r>
            <w:r w:rsidR="00CD5EBE">
              <w:rPr>
                <w:rFonts w:ascii="Times New Roman" w:hAnsi="Times New Roman" w:cs="Times New Roman"/>
                <w:sz w:val="18"/>
                <w:szCs w:val="18"/>
              </w:rPr>
              <w:t>¸</w:t>
            </w:r>
          </w:p>
          <w:p w:rsidR="006977EA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E. Munjiza, Povijest hrvatskog škols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tva i pedagogije, Osijek, 2009. </w:t>
            </w:r>
          </w:p>
          <w:p w:rsidR="00996750" w:rsidRDefault="0099675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977EA">
              <w:rPr>
                <w:rFonts w:ascii="Times New Roman" w:hAnsi="Times New Roman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:rsidR="006977EA" w:rsidRPr="00977EAC" w:rsidRDefault="006977E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 protomodernizacije do modernizacije školstva u Hrvatskoj. Knjiga I. : Zakonodavni okvir Horbec, Ivana; Matasović, Maja; Švoger, Vlasta (ur.), Zagreb, 2017.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77EAC" w:rsidRDefault="00977EAC" w:rsidP="00977EA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77EAC">
              <w:rPr>
                <w:rFonts w:ascii="Times New Roman" w:hAnsi="Times New Roman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7E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545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545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545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77EAC" w:rsidP="00977E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100 % završni ispit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77EA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545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CF" w:rsidRDefault="00B545CF" w:rsidP="009947BA">
      <w:pPr>
        <w:spacing w:before="0" w:after="0"/>
      </w:pPr>
      <w:r>
        <w:separator/>
      </w:r>
    </w:p>
  </w:endnote>
  <w:endnote w:type="continuationSeparator" w:id="0">
    <w:p w:rsidR="00B545CF" w:rsidRDefault="00B545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CF" w:rsidRDefault="00B545CF" w:rsidP="009947BA">
      <w:pPr>
        <w:spacing w:before="0" w:after="0"/>
      </w:pPr>
      <w:r>
        <w:separator/>
      </w:r>
    </w:p>
  </w:footnote>
  <w:footnote w:type="continuationSeparator" w:id="0">
    <w:p w:rsidR="00B545CF" w:rsidRDefault="00B545C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3D7C"/>
    <w:multiLevelType w:val="hybridMultilevel"/>
    <w:tmpl w:val="35E877A2"/>
    <w:lvl w:ilvl="0" w:tplc="3850A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79E6"/>
    <w:rsid w:val="00483BC3"/>
    <w:rsid w:val="004923F4"/>
    <w:rsid w:val="00497DDC"/>
    <w:rsid w:val="004B553E"/>
    <w:rsid w:val="005353ED"/>
    <w:rsid w:val="005514C3"/>
    <w:rsid w:val="0055352B"/>
    <w:rsid w:val="005D3518"/>
    <w:rsid w:val="005E1668"/>
    <w:rsid w:val="005F6E0B"/>
    <w:rsid w:val="0062328F"/>
    <w:rsid w:val="00684BBC"/>
    <w:rsid w:val="006977E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549D8"/>
    <w:rsid w:val="00865776"/>
    <w:rsid w:val="00874D5D"/>
    <w:rsid w:val="00891C60"/>
    <w:rsid w:val="008942F0"/>
    <w:rsid w:val="008A3541"/>
    <w:rsid w:val="008D45DB"/>
    <w:rsid w:val="0090214F"/>
    <w:rsid w:val="009163E6"/>
    <w:rsid w:val="00962E4C"/>
    <w:rsid w:val="009760E8"/>
    <w:rsid w:val="00977EAC"/>
    <w:rsid w:val="009947BA"/>
    <w:rsid w:val="00996750"/>
    <w:rsid w:val="00997F41"/>
    <w:rsid w:val="009A284F"/>
    <w:rsid w:val="009C3F0B"/>
    <w:rsid w:val="009C56B1"/>
    <w:rsid w:val="009D5226"/>
    <w:rsid w:val="009E2FD4"/>
    <w:rsid w:val="00A667E8"/>
    <w:rsid w:val="00A9132B"/>
    <w:rsid w:val="00AA1A5A"/>
    <w:rsid w:val="00AD23FB"/>
    <w:rsid w:val="00B4202A"/>
    <w:rsid w:val="00B545CF"/>
    <w:rsid w:val="00B612F8"/>
    <w:rsid w:val="00B71A57"/>
    <w:rsid w:val="00B7307A"/>
    <w:rsid w:val="00C02454"/>
    <w:rsid w:val="00C3477B"/>
    <w:rsid w:val="00C85956"/>
    <w:rsid w:val="00C9733D"/>
    <w:rsid w:val="00CA3783"/>
    <w:rsid w:val="00CA5E0E"/>
    <w:rsid w:val="00CB23F4"/>
    <w:rsid w:val="00CD5EBE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3FE"/>
    <w:rsid w:val="00F02A8F"/>
    <w:rsid w:val="00F513E0"/>
    <w:rsid w:val="00F566DA"/>
    <w:rsid w:val="00F84F5E"/>
    <w:rsid w:val="00F94C4D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49D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148-7DEA-4A44-B70A-FA8FF28D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dcterms:created xsi:type="dcterms:W3CDTF">2019-07-25T09:03:00Z</dcterms:created>
  <dcterms:modified xsi:type="dcterms:W3CDTF">2019-10-21T12:32:00Z</dcterms:modified>
</cp:coreProperties>
</file>